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10896-2025-QEO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0536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河北航投低空产业发展有限公司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潘琳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潘琳、王莹、杨杰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6297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河北航投低空产业发展有限公司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潘琳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2024-N1QMS-1304083</w:t>
            </w:r>
          </w:p>
        </w:tc>
        <w:tc>
          <w:tcPr>
            <w:tcW w:w="3145" w:type="dxa"/>
            <w:vAlign w:val="center"/>
          </w:tcPr>
          <w:p w14:paraId="1EF07270">
            <w:pPr>
              <w:spacing w:line="360" w:lineRule="exact"/>
              <w:jc w:val="center"/>
              <w:rPr>
                <w:szCs w:val="21"/>
              </w:rPr>
            </w:pPr>
            <w:r>
              <w:t>29.10.07,33.02.01,33.02.04,33.03.01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潘琳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2024-N1EMS-1304083</w:t>
            </w:r>
          </w:p>
        </w:tc>
        <w:tc>
          <w:tcPr>
            <w:tcW w:w="3145" w:type="dxa"/>
            <w:vAlign w:val="center"/>
          </w:tcPr>
          <w:p w14:paraId="0773CEA1">
            <w:pPr>
              <w:spacing w:line="360" w:lineRule="exact"/>
              <w:jc w:val="center"/>
            </w:pPr>
            <w:r>
              <w:t>29.10.07,33.02.01,33.02.04,33.03.01,37.03.02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潘琳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2024-N1OHSMS-1304083</w:t>
            </w:r>
          </w:p>
        </w:tc>
        <w:tc>
          <w:tcPr>
            <w:tcW w:w="3145" w:type="dxa"/>
            <w:vAlign w:val="center"/>
          </w:tcPr>
          <w:p w14:paraId="7F43F701">
            <w:pPr>
              <w:spacing w:line="360" w:lineRule="exact"/>
              <w:jc w:val="center"/>
            </w:pPr>
            <w:r>
              <w:t>29.10.07,33.02.01,33.02.04,33.03.01,37.03.02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2024-N1QMS-1434234</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2024-N1EMS-1434234</w:t>
            </w:r>
          </w:p>
        </w:tc>
        <w:tc>
          <w:tcPr>
            <w:tcW w:w="3145" w:type="dxa"/>
            <w:vAlign w:val="center"/>
          </w:tcPr>
          <w:p>
            <w:pPr>
              <w:jc w:val="center"/>
            </w:pPr>
            <w:r>
              <w:t>29.10.07,33.02.01,33.02.04,33.03.01,37.03.02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2024-N1OHSMS-1434234</w:t>
            </w:r>
          </w:p>
        </w:tc>
        <w:tc>
          <w:tcPr>
            <w:tcW w:w="3145" w:type="dxa"/>
            <w:vAlign w:val="center"/>
          </w:tcPr>
          <w:p>
            <w:pPr>
              <w:jc w:val="center"/>
            </w:pPr>
            <w:r>
              <w:t>29.10.07,33.02.01,33.02.04,33.03.01,37.03.02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2022-N1QMS-2259284</w:t>
            </w:r>
          </w:p>
        </w:tc>
        <w:tc>
          <w:tcPr>
            <w:tcW w:w="3145" w:type="dxa"/>
            <w:vAlign w:val="center"/>
          </w:tcPr>
          <w:p>
            <w:pPr>
              <w:jc w:val="center"/>
            </w:pPr>
            <w:r>
              <w:t>37.03.02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2023-N1EMS-2259284</w:t>
            </w:r>
          </w:p>
        </w:tc>
        <w:tc>
          <w:tcPr>
            <w:tcW w:w="3145" w:type="dxa"/>
            <w:vAlign w:val="center"/>
          </w:tcPr>
          <w:p>
            <w:pPr>
              <w:jc w:val="center"/>
            </w:pPr>
            <w:r>
              <w:t>29.10.07,33.02.01,33.02.04,33.03.01,37.03.02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2023-N1OHSMS-2259284</w:t>
            </w:r>
          </w:p>
        </w:tc>
        <w:tc>
          <w:tcPr>
            <w:tcW w:w="3145" w:type="dxa"/>
            <w:vAlign w:val="center"/>
          </w:tcPr>
          <w:p>
            <w:pPr>
              <w:jc w:val="center"/>
            </w:pPr>
            <w:r>
              <w:t>37.03.02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2025年07月29日上午至2025年07月29日下午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E:资质范围内民用无人驾驶航空器运营服务、民用无人机驾驶员训练服务；无人机飞行应用平台开发与维护、数据处理和存储服务、智能无人飞行器销售所涉及场所的相关环境管理活动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Q:资质范围内民用无人驾驶航空器运营服务、民用无人机驾驶员训练服务；无人机飞行应用平台开发与维护、数据处理和存储服务、智能无人飞行器销售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O:资质范围内民用无人驾驶航空器运营服务、民用无人机驾驶员训练服务；无人机飞行应用平台开发与维护、数据处理和存储服务、智能无人飞行器销售所涉及场所的相关职业健康安全管理活动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河北省石家庄市栾城区窦妪镇衡井路99号501车间</w:t>
      </w:r>
    </w:p>
    <w:p w14:paraId="5FB2C4BD">
      <w:pPr>
        <w:spacing w:line="360" w:lineRule="auto"/>
        <w:ind w:firstLine="420" w:firstLineChars="200"/>
      </w:pPr>
      <w:r>
        <w:rPr>
          <w:rFonts w:hint="eastAsia"/>
        </w:rPr>
        <w:t>办公地址：</w:t>
      </w:r>
      <w:r>
        <w:rPr>
          <w:rFonts w:hint="eastAsia"/>
        </w:rPr>
        <w:t>河北省石家庄市栾城区窦妪镇衡井路99号501车间</w:t>
      </w:r>
    </w:p>
    <w:p w14:paraId="3E2A92FF">
      <w:pPr>
        <w:spacing w:line="360" w:lineRule="auto"/>
        <w:ind w:firstLine="420" w:firstLineChars="200"/>
      </w:pPr>
      <w:r>
        <w:rPr>
          <w:rFonts w:hint="eastAsia"/>
        </w:rPr>
        <w:t>经营地址：</w:t>
      </w:r>
      <w:bookmarkStart w:id="14" w:name="生产地址"/>
      <w:bookmarkEnd w:id="14"/>
      <w:r>
        <w:rPr>
          <w:rFonts w:hint="eastAsia"/>
        </w:rPr>
        <w:t>河北省石家庄市栾城区窦妪镇衡井路99号501车间</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2025年07月28日 08:30至2025年07月28日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河北航投低空产业发展有限公司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潘琳、王莹、杨杰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3968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