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084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天津增迈智能科技有限公司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张鹏、范雯、郑欢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31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2022-N1EMS-2239640</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2022-N1QMS-2239640</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2023-N1OHSMS-2239640</w:t>
            </w:r>
          </w:p>
        </w:tc>
        <w:tc>
          <w:tcPr>
            <w:tcW w:w="3145" w:type="dxa"/>
            <w:vAlign w:val="center"/>
          </w:tcPr>
          <w:p w14:paraId="591646C4">
            <w:pPr>
              <w:spacing w:line="360" w:lineRule="auto"/>
              <w:jc w:val="left"/>
              <w:rPr>
                <w:rFonts w:asciiTheme="minorEastAsia" w:eastAsiaTheme="minorEastAsia" w:hAnsiTheme="minorEastAsia"/>
              </w:rPr>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范雯</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2025-N1EMS-1283054</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范雯</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2022-N1QMS-1283054</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范雯</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2025-N1OHSMS-1283054</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2024-N0EMS-1350193</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2024-N0QMS-1350193</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2024-N0OHSMS-1350193</w:t>
            </w:r>
          </w:p>
        </w:tc>
        <w:tc>
          <w:tcPr>
            <w:tcW w:w="3145" w:type="dxa"/>
            <w:vAlign w:val="center"/>
          </w:tcPr>
          <w:p>
            <w:pPr>
              <w:jc w:val="left"/>
            </w:pPr>
            <w:r>
              <w:t>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2025年05月24日下午至2025年05月24日下午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2025年05月24日下午至2025年05月24日下午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张鹏、范雯、郑欢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009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