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四川蜀韵金铝新材料有限公司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余家龙、王邦权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2025年05月16日上午至2025年05月16日下午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4243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