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10188-2024-QEO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695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河北益信利线缆有限公司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张丽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张丽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936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张丽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2022-N1QMS-7100863</w:t>
            </w:r>
          </w:p>
        </w:tc>
        <w:tc>
          <w:tcPr>
            <w:tcW w:w="3145" w:type="dxa"/>
            <w:vAlign w:val="center"/>
          </w:tcPr>
          <w:p w14:paraId="20FFAAA0">
            <w:pPr>
              <w:spacing w:line="360" w:lineRule="auto"/>
              <w:jc w:val="center"/>
            </w:pPr>
            <w:bookmarkStart w:id="4" w:name="_GoBack"/>
            <w:bookmarkEnd w:id="4"/>
            <w:r>
              <w:t>19.11.02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张丽</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2023-N1EMS-4100863</w:t>
            </w:r>
          </w:p>
        </w:tc>
        <w:tc>
          <w:tcPr>
            <w:tcW w:w="3145" w:type="dxa"/>
            <w:vAlign w:val="center"/>
          </w:tcPr>
          <w:p w14:paraId="05A8C599">
            <w:pPr>
              <w:spacing w:line="360" w:lineRule="auto"/>
              <w:jc w:val="center"/>
            </w:pPr>
            <w:r>
              <w:t>19.11.02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2024-N1OHSMS-3100863</w:t>
            </w:r>
          </w:p>
        </w:tc>
        <w:tc>
          <w:tcPr>
            <w:tcW w:w="3145" w:type="dxa"/>
            <w:vAlign w:val="center"/>
          </w:tcPr>
          <w:p>
            <w:pPr>
              <w:jc w:val="center"/>
            </w:pPr>
            <w:r>
              <w:t>19.11.02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2025年05月16日上午至2025年05月18日上午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Q:电线电缆的生产（许可范围内）</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E:电线电缆的生产（许可范围内）所涉及场所的相关环境管理活动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O:电线电缆的生产（许可范围内）所涉及场所的相关职业健康安全管理活动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河北省邢台市宁晋县凤凰镇孟村村南</w:t>
      </w:r>
    </w:p>
    <w:p w14:paraId="1FCA9815">
      <w:pPr>
        <w:spacing w:line="360" w:lineRule="auto"/>
        <w:ind w:firstLine="420" w:firstLineChars="200"/>
      </w:pPr>
      <w:r>
        <w:rPr>
          <w:rFonts w:hint="eastAsia"/>
        </w:rPr>
        <w:t>办公地址：</w:t>
      </w:r>
      <w:r>
        <w:rPr>
          <w:rFonts w:hint="eastAsia"/>
        </w:rPr>
        <w:t>河北省邢台市宁晋县凤凰镇孟村村南</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河北省邢台市宁晋县凤凰镇孟村村南</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河北益信利线缆有限公司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401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