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宁波升阳精密机械有限公司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2025年05月14日上午至2025年05月14日上午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4392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