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0391-2019-Q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山西镭创高科光电科技有限公司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19.07.00,33.02.02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山西镭创高科光电科技有限公司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阳泉盂县秀水镇藏山北路171号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045100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阳泉盂县秀水镇藏山北路171号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045100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焦艳鹏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14710076927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梁晓虎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张振荣</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beijingpcxj@126.com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白光激光放映系统的生产及销售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19.07.00;33.02.02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