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波升阳精密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14上午至2025-05-14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