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20306-2024-QEO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孟村回族自治县科正管道制造有限公司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李洪国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911309306677054476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孟村回族自治县科正管道制造有限公司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孟村回族自治县辛店镇张官店工业区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孟村回族自治县辛店镇张官店工业区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Q:弹簧支吊架、烟风煤粉管道零部件、管道杂项的加工</w:t>
            </w:r>
          </w:p>
          <w:p>
            <w:pPr>
              <w:snapToGrid w:val="0"/>
              <w:spacing w:line="0" w:lineRule="atLeast"/>
              <w:jc w:val="left"/>
              <w:rPr>
                <w:rFonts w:hint="eastAsia"/>
                <w:sz w:val="21"/>
                <w:szCs w:val="21"/>
                <w:lang w:val="en-GB"/>
              </w:rPr>
            </w:pPr>
            <w:r>
              <w:rPr>
                <w:rFonts w:hint="eastAsia"/>
                <w:sz w:val="21"/>
                <w:szCs w:val="21"/>
                <w:lang w:val="en-GB"/>
              </w:rPr>
              <w:t>E:弹簧支吊架、烟风煤粉管道零部件、管道杂项的加工所涉及场所的相关环境管理活动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O:弹簧支吊架、烟风煤粉管道零部件、管道杂项的加工所涉及场所的相关职业健康安全管理活动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孟村回族自治县科正管道制造有限公司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孟村回族自治县辛店镇张官店工业区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孟村回族自治县辛店镇张官店工业区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Q:弹簧支吊架、烟风煤粉管道零部件、管道杂项的加工</w:t>
            </w:r>
          </w:p>
          <w:p>
            <w:pPr>
              <w:snapToGrid w:val="0"/>
              <w:spacing w:line="0" w:lineRule="atLeast"/>
              <w:jc w:val="left"/>
              <w:rPr>
                <w:rFonts w:hint="eastAsia"/>
                <w:sz w:val="21"/>
                <w:szCs w:val="21"/>
                <w:lang w:val="en-GB"/>
              </w:rPr>
            </w:pPr>
            <w:r>
              <w:rPr>
                <w:rFonts w:hint="eastAsia"/>
                <w:sz w:val="21"/>
                <w:szCs w:val="21"/>
                <w:lang w:val="en-GB"/>
              </w:rPr>
              <w:t>E:弹簧支吊架、烟风煤粉管道零部件、管道杂项的加工所涉及场所的相关环境管理活动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O:弹簧支吊架、烟风煤粉管道零部件、管道杂项的加工所涉及场所的相关职业健康安全管理活动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241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