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宁晋县润禾装饰材料厂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20385-2023-QE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591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