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天津天鸿创新科技有限公司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20655-2025-QEO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天津滨海高新区华苑产业区（环外）海泰华科五路2号琏升科技园（三五互联科技园）2号楼B座16层1601-1608室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天津滨海高新区华苑产业区（环外）海泰华科五路2号琏升科技园（三五互联科技园）2号楼B座16层1601-1608室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崔桂荣</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13512488218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xiaodun_nutrition@163.com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2025年05月24日 08:30至2025年05月24日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Q:资质许可范围内（其他婴幼儿配方食品)不含冷藏冷冻食品的互联网销售</w:t>
            </w:r>
          </w:p>
          <w:p>
            <w:pPr>
              <w:tabs>
                <w:tab w:val="left" w:pos="0"/>
              </w:tabs>
              <w:jc w:val="left"/>
              <w:rPr>
                <w:rFonts w:hint="eastAsia"/>
                <w:sz w:val="21"/>
                <w:szCs w:val="21"/>
              </w:rPr>
            </w:pPr>
            <w:r>
              <w:rPr>
                <w:rFonts w:hint="eastAsia"/>
                <w:sz w:val="21"/>
                <w:szCs w:val="21"/>
              </w:rPr>
              <w:t>E:资质许可范围内（其他婴幼儿配方食品)不含冷藏冷冻食品的互联网销售所涉及场所的相关环境管理活动</w:t>
            </w:r>
          </w:p>
          <w:p>
            <w:pPr>
              <w:tabs>
                <w:tab w:val="left" w:pos="0"/>
              </w:tabs>
              <w:jc w:val="left"/>
              <w:rPr>
                <w:rFonts w:hint="eastAsia"/>
                <w:sz w:val="21"/>
                <w:szCs w:val="21"/>
              </w:rPr>
            </w:pPr>
            <w:r>
              <w:rPr>
                <w:rFonts w:hint="eastAsia"/>
                <w:sz w:val="21"/>
                <w:szCs w:val="21"/>
              </w:rPr>
              <w:t>O:资质许可范围内（其他婴幼儿配方食品)不含冷藏冷冻食品的互联网销售所涉及场所的相关职业健康安全管理活动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Q:29.21.01,E:29.21.01,O:29.21.01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张鹏</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2022-N1EMS-2239640</w:t>
            </w:r>
          </w:p>
        </w:tc>
        <w:tc>
          <w:tcPr>
            <w:tcW w:w="3684" w:type="dxa"/>
            <w:gridSpan w:val="9"/>
            <w:vAlign w:val="center"/>
          </w:tcPr>
          <w:p w14:paraId="69711AD9">
            <w:pPr>
              <w:jc w:val="center"/>
              <w:rPr>
                <w:sz w:val="21"/>
                <w:szCs w:val="21"/>
              </w:rPr>
            </w:pPr>
            <w:r>
              <w:t>29.21.01</w:t>
            </w:r>
          </w:p>
        </w:tc>
        <w:tc>
          <w:tcPr>
            <w:tcW w:w="1560" w:type="dxa"/>
            <w:gridSpan w:val="2"/>
            <w:vAlign w:val="center"/>
          </w:tcPr>
          <w:p w14:paraId="27CBF787">
            <w:pPr>
              <w:jc w:val="center"/>
              <w:rPr>
                <w:sz w:val="21"/>
                <w:szCs w:val="21"/>
              </w:rPr>
            </w:pPr>
            <w:r>
              <w:t>13752599673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张鹏</w:t>
            </w:r>
          </w:p>
        </w:tc>
        <w:tc>
          <w:tcPr>
            <w:tcW w:w="850" w:type="dxa"/>
            <w:vAlign w:val="center"/>
          </w:tcPr>
          <w:p>
            <w:pPr>
              <w:jc w:val="center"/>
            </w:pPr>
            <w:r>
              <w:t>男</w:t>
            </w:r>
          </w:p>
        </w:tc>
        <w:tc>
          <w:tcPr>
            <w:tcW w:w="2699" w:type="dxa"/>
            <w:gridSpan w:val="4"/>
            <w:vAlign w:val="center"/>
          </w:tcPr>
          <w:p>
            <w:pPr>
              <w:jc w:val="both"/>
            </w:pPr>
            <w:r>
              <w:t>2022-N1QMS-2239640</w:t>
            </w:r>
          </w:p>
        </w:tc>
        <w:tc>
          <w:tcPr>
            <w:tcW w:w="3684" w:type="dxa"/>
            <w:gridSpan w:val="9"/>
            <w:vAlign w:val="center"/>
          </w:tcPr>
          <w:p>
            <w:pPr>
              <w:jc w:val="center"/>
            </w:pPr>
          </w:p>
        </w:tc>
        <w:tc>
          <w:tcPr>
            <w:tcW w:w="1560" w:type="dxa"/>
            <w:gridSpan w:val="2"/>
            <w:vAlign w:val="center"/>
          </w:tcPr>
          <w:p>
            <w:pPr>
              <w:jc w:val="center"/>
            </w:pPr>
            <w:r>
              <w:t>13752599673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张鹏</w:t>
            </w:r>
          </w:p>
        </w:tc>
        <w:tc>
          <w:tcPr>
            <w:tcW w:w="850" w:type="dxa"/>
            <w:vAlign w:val="center"/>
          </w:tcPr>
          <w:p>
            <w:pPr>
              <w:jc w:val="center"/>
            </w:pPr>
            <w:r>
              <w:t>男</w:t>
            </w:r>
          </w:p>
        </w:tc>
        <w:tc>
          <w:tcPr>
            <w:tcW w:w="2699" w:type="dxa"/>
            <w:gridSpan w:val="4"/>
            <w:vAlign w:val="center"/>
          </w:tcPr>
          <w:p>
            <w:pPr>
              <w:jc w:val="both"/>
            </w:pPr>
            <w:r>
              <w:t>2023-N1OHSMS-2239640</w:t>
            </w:r>
          </w:p>
        </w:tc>
        <w:tc>
          <w:tcPr>
            <w:tcW w:w="3684" w:type="dxa"/>
            <w:gridSpan w:val="9"/>
            <w:vAlign w:val="center"/>
          </w:tcPr>
          <w:p>
            <w:pPr>
              <w:jc w:val="center"/>
            </w:pPr>
            <w:r>
              <w:t>29.21.01</w:t>
            </w:r>
          </w:p>
        </w:tc>
        <w:tc>
          <w:tcPr>
            <w:tcW w:w="1560" w:type="dxa"/>
            <w:gridSpan w:val="2"/>
            <w:vAlign w:val="center"/>
          </w:tcPr>
          <w:p>
            <w:pPr>
              <w:jc w:val="center"/>
            </w:pPr>
            <w:r>
              <w:t>13752599673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李青</w:t>
            </w:r>
          </w:p>
        </w:tc>
        <w:tc>
          <w:tcPr>
            <w:tcW w:w="850" w:type="dxa"/>
            <w:vAlign w:val="center"/>
          </w:tcPr>
          <w:p>
            <w:pPr>
              <w:jc w:val="center"/>
            </w:pPr>
            <w:r>
              <w:t>女</w:t>
            </w:r>
          </w:p>
        </w:tc>
        <w:tc>
          <w:tcPr>
            <w:tcW w:w="2699" w:type="dxa"/>
            <w:gridSpan w:val="4"/>
            <w:vAlign w:val="center"/>
          </w:tcPr>
          <w:p>
            <w:pPr>
              <w:jc w:val="both"/>
            </w:pPr>
            <w:r>
              <w:t>2023-N1EMS-2251569</w:t>
            </w:r>
          </w:p>
        </w:tc>
        <w:tc>
          <w:tcPr>
            <w:tcW w:w="3684" w:type="dxa"/>
            <w:gridSpan w:val="9"/>
            <w:vAlign w:val="center"/>
          </w:tcPr>
          <w:p>
            <w:pPr>
              <w:jc w:val="center"/>
            </w:pPr>
            <w:r>
              <w:t>29.21.01</w:t>
            </w:r>
          </w:p>
        </w:tc>
        <w:tc>
          <w:tcPr>
            <w:tcW w:w="1560" w:type="dxa"/>
            <w:gridSpan w:val="2"/>
            <w:vAlign w:val="center"/>
          </w:tcPr>
          <w:p>
            <w:pPr>
              <w:jc w:val="center"/>
            </w:pPr>
            <w:r>
              <w:t>13602031207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李青</w:t>
            </w:r>
          </w:p>
        </w:tc>
        <w:tc>
          <w:tcPr>
            <w:tcW w:w="850" w:type="dxa"/>
            <w:vAlign w:val="center"/>
          </w:tcPr>
          <w:p>
            <w:pPr>
              <w:jc w:val="center"/>
            </w:pPr>
            <w:r>
              <w:t>女</w:t>
            </w:r>
          </w:p>
        </w:tc>
        <w:tc>
          <w:tcPr>
            <w:tcW w:w="2699" w:type="dxa"/>
            <w:gridSpan w:val="4"/>
            <w:vAlign w:val="center"/>
          </w:tcPr>
          <w:p>
            <w:pPr>
              <w:jc w:val="both"/>
            </w:pPr>
            <w:r>
              <w:t>2023-N1QMS-2251569</w:t>
            </w:r>
          </w:p>
        </w:tc>
        <w:tc>
          <w:tcPr>
            <w:tcW w:w="3684" w:type="dxa"/>
            <w:gridSpan w:val="9"/>
            <w:vAlign w:val="center"/>
          </w:tcPr>
          <w:p>
            <w:pPr>
              <w:jc w:val="center"/>
            </w:pPr>
            <w:r>
              <w:t>29.21.01</w:t>
            </w:r>
          </w:p>
        </w:tc>
        <w:tc>
          <w:tcPr>
            <w:tcW w:w="1560" w:type="dxa"/>
            <w:gridSpan w:val="2"/>
            <w:vAlign w:val="center"/>
          </w:tcPr>
          <w:p>
            <w:pPr>
              <w:jc w:val="center"/>
            </w:pPr>
            <w:r>
              <w:t>13602031207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李青</w:t>
            </w:r>
          </w:p>
        </w:tc>
        <w:tc>
          <w:tcPr>
            <w:tcW w:w="850" w:type="dxa"/>
            <w:vAlign w:val="center"/>
          </w:tcPr>
          <w:p>
            <w:pPr>
              <w:jc w:val="center"/>
            </w:pPr>
            <w:r>
              <w:t>女</w:t>
            </w:r>
          </w:p>
        </w:tc>
        <w:tc>
          <w:tcPr>
            <w:tcW w:w="2699" w:type="dxa"/>
            <w:gridSpan w:val="4"/>
            <w:vAlign w:val="center"/>
          </w:tcPr>
          <w:p>
            <w:pPr>
              <w:jc w:val="both"/>
            </w:pPr>
            <w:r>
              <w:t>2023-N1OHSMS-1251569</w:t>
            </w:r>
          </w:p>
        </w:tc>
        <w:tc>
          <w:tcPr>
            <w:tcW w:w="3684" w:type="dxa"/>
            <w:gridSpan w:val="9"/>
            <w:vAlign w:val="center"/>
          </w:tcPr>
          <w:p>
            <w:pPr>
              <w:jc w:val="center"/>
            </w:pPr>
            <w:r>
              <w:t>29.21.01</w:t>
            </w:r>
          </w:p>
        </w:tc>
        <w:tc>
          <w:tcPr>
            <w:tcW w:w="1560" w:type="dxa"/>
            <w:gridSpan w:val="2"/>
            <w:vAlign w:val="center"/>
          </w:tcPr>
          <w:p>
            <w:pPr>
              <w:jc w:val="center"/>
            </w:pPr>
            <w:r>
              <w:t>13602031207</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9987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张鹏</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961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