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上海南扬食品贸易有限公司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10552-2025-H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13501738280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jyy11111@126.com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H:位于上海市宝山区沪太路6188号2幢1层102上海南扬食品贸易有限公司的食用农产品的销售，许可范围内散装食品销售(含生猪产品、含牛羊肉)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FI-1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13818030725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186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1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