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北京曼德克环境科技有限公司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839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