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10483-2025-QEO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重庆市廷佟塑胶厂</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91500118331603877B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重庆市廷佟塑胶厂</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重庆市永川区大安工业园区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重庆市永川区凤凰湖工业园大安组团C区南城</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Q:PVC电工阻燃波纹管生产</w:t>
            </w:r>
          </w:p>
          <w:p>
            <w:pPr>
              <w:snapToGrid w:val="0"/>
              <w:spacing w:line="0" w:lineRule="atLeast"/>
              <w:jc w:val="left"/>
              <w:rPr>
                <w:rFonts w:hint="eastAsia"/>
                <w:sz w:val="21"/>
                <w:szCs w:val="21"/>
                <w:lang w:val="en-GB"/>
              </w:rPr>
            </w:pPr>
            <w:r>
              <w:rPr>
                <w:rFonts w:hint="eastAsia"/>
                <w:sz w:val="21"/>
                <w:szCs w:val="21"/>
                <w:lang w:val="en-GB"/>
              </w:rPr>
              <w:t>E:PVC电工阻燃波纹管生产所涉及场所的相关环境管理活动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O:PVC电工阻燃波纹管生产所涉及场所的相关职业健康安全管理活动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重庆市廷佟塑胶厂</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重庆市永川区大安工业园区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重庆市永川区凤凰湖工业园大安组团C区南城</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Q:PVC电工阻燃波纹管生产</w:t>
            </w:r>
          </w:p>
          <w:p>
            <w:pPr>
              <w:snapToGrid w:val="0"/>
              <w:spacing w:line="0" w:lineRule="atLeast"/>
              <w:jc w:val="left"/>
              <w:rPr>
                <w:rFonts w:hint="eastAsia"/>
                <w:sz w:val="21"/>
                <w:szCs w:val="21"/>
                <w:lang w:val="en-GB"/>
              </w:rPr>
            </w:pPr>
            <w:r>
              <w:rPr>
                <w:rFonts w:hint="eastAsia"/>
                <w:sz w:val="21"/>
                <w:szCs w:val="21"/>
                <w:lang w:val="en-GB"/>
              </w:rPr>
              <w:t>E:PVC电工阻燃波纹管生产所涉及场所的相关环境管理活动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O:PVC电工阻燃波纹管生产所涉及场所的相关职业健康安全管理活动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282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