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10287-2025-QEO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195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山东华晟通网络科技有限公司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753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山东华晟通网络科技有限公司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2025年05月16日下午至2025年05月17日下午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Q:信息系统集成</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E:信息系统集成所涉及场所的相关环境管理活动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O:信息系统集成所涉及场所的相关职业健康安全管理活动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烟台市芝罘区芝罘屯路11号众诚数码广场C057室</w:t>
      </w:r>
    </w:p>
    <w:p w14:paraId="5FB2C4BD">
      <w:pPr>
        <w:spacing w:line="360" w:lineRule="auto"/>
        <w:ind w:firstLine="420" w:firstLineChars="200"/>
      </w:pPr>
      <w:r>
        <w:rPr>
          <w:rFonts w:hint="eastAsia"/>
        </w:rPr>
        <w:t>办公地址：</w:t>
      </w:r>
      <w:r>
        <w:rPr>
          <w:rFonts w:hint="eastAsia"/>
        </w:rPr>
        <w:t>山东省烟台市芝罘区芝罘屯路11号4号楼2层北区</w:t>
      </w:r>
    </w:p>
    <w:p w14:paraId="3E2A92FF">
      <w:pPr>
        <w:spacing w:line="360" w:lineRule="auto"/>
        <w:ind w:firstLine="420" w:firstLineChars="200"/>
      </w:pPr>
      <w:r>
        <w:rPr>
          <w:rFonts w:hint="eastAsia"/>
        </w:rPr>
        <w:t>经营地址：</w:t>
      </w:r>
      <w:bookmarkStart w:id="14" w:name="生产地址"/>
      <w:bookmarkEnd w:id="14"/>
      <w:r>
        <w:rPr>
          <w:rFonts w:hint="eastAsia"/>
        </w:rPr>
        <w:t>山东省烟台市芝罘区芝罘屯路11号4号楼2层北区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08:30至2025年05月15日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山东华晟通网络科技有限公司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834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