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32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淏坤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2MA06L5H5X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淏坤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津南区咸水沽镇南华路丰达园6号楼底商0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滨海新区海滨街大港油田创业路东段汽配城西侧（原法庭楼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；计算机及配件、五金交电、日用百货、体育用品、办公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；计算机及配件、五金交电、日用百货、体育用品、办公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；计算机及配件、五金交电、日用百货、体育用品、办公用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淏坤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津南区咸水沽镇南华路丰达园6号楼底商0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滨海新区海滨街大港油田创业路东段汽配城西侧（原法庭楼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；计算机及配件、五金交电、日用百货、体育用品、办公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；计算机及配件、五金交电、日用百货、体育用品、办公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；计算机及配件、五金交电、日用百货、体育用品、办公用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