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上海纽京阀门有限公司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20453-2023-2025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