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20453-2023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上海纽京阀门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