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湖南城通塑业科技有限公司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10533-2025-EnMS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下午至2025年05月14日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2025-05-09 8:30:00下午至2025-05-09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湖南城通塑业科技有限公司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