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10521-2025-QEO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河北善健康复辅具有限公司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邹淑萍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91131106MA0FPXHC3J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河北善健康复辅具有限公司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河北省衡水滨湖新区魏屯镇齐官屯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河北省衡水滨湖新区魏屯镇齐官屯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Q:资质许可范围内二类医疗器械(2002年分类目录：6826、6856；2017年分类目录:09、15)的销售，一类医疗器械、家具(适老化家具)，康复辅具(扶手、移位机、翻身垫、靠背架、沐浴椅、起背器、手杖、坐便椅)的销售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许可范围内二类医疗器械(2002年分类目录：6826、6856；2017年分类目录:09、15)的销售，一类医疗器械、家具(适老化家具)，康复辅具(扶手、移位机、翻身垫、靠背架、沐浴椅、起背器、手杖、坐便椅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许可范围内二类医疗器械(2002年分类目录：6826、6856；2017年分类目录:09、15)的销售，一类医疗器械、家具(适老化家具)，康复辅具(扶手、移位机、翻身垫、靠背架、沐浴椅、起背器、手杖、坐便椅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河北善健康复辅具有限公司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河北省衡水滨湖新区魏屯镇齐官屯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河北省衡水滨湖新区魏屯镇齐官屯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Q:资质许可范围内二类医疗器械(2002年分类目录：6826、6856；2017年分类目录:09、15)的销售，一类医疗器械、家具(适老化家具)，康复辅具(扶手、移位机、翻身垫、靠背架、沐浴椅、起背器、手杖、坐便椅)的销售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许可范围内二类医疗器械(2002年分类目录：6826、6856；2017年分类目录:09、15)的销售，一类医疗器械、家具(适老化家具)，康复辅具(扶手、移位机、翻身垫、靠背架、沐浴椅、起背器、手杖、坐便椅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许可范围内二类医疗器械(2002年分类目录：6826、6856；2017年分类目录:09、15)的销售，一类医疗器械、家具(适老化家具)，康复辅具(扶手、移位机、翻身垫、靠背架、沐浴椅、起背器、手杖、坐便椅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57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