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河北善健康复辅具有限公司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孙灵涛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15631866821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1649293830@qq.com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Q:资质许可范围内二类医疗器械(2002年分类目录：6826、6856；2017年分类目录:09、15)的销售，一类医疗器械、家具(适老化家具)，康复辅具(扶手、移位机、翻身垫、靠背架、沐浴椅、起背器、手杖、坐便椅)的销售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Q:29.08.06,29.08.07,29.12.00,E:29.08.06,29.08.07,29.12.00,O:29.08.06,29.08.07,29.12.00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29.08.06,29.08.07,29.12.00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685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50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