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河北善健康复辅具有限公司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河北省衡水滨湖新区魏屯镇齐官屯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河北省衡水滨湖新区魏屯镇齐官屯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孙灵涛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15631866821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1649293830@qq.com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08:30至2025年05月12日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Q:资质许可范围内二类医疗器械(2002年分类目录：6826、6856；2017年分类目录:09、15)的销售，一类医疗器械、家具(适老化家具)，康复辅具(扶手、移位机、翻身垫、靠背架、沐浴椅、起背器、手杖、坐便椅)的销售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许可范围内二类医疗器械(2002年分类目录：6826、6856；2017年分类目录:09、15)的销售，一类医疗器械、家具(适老化家具)，康复辅具(扶手、移位机、翻身垫、靠背架、沐浴椅、起背器、手杖、坐便椅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许可范围内二类医疗器械(2002年分类目录：6826、6856；2017年分类目录:09、15)的销售，一类医疗器械、家具(适老化家具)，康复辅具(扶手、移位机、翻身垫、靠背架、沐浴椅、起背器、手杖、坐便椅)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Q:29.08.06,29.08.07,29.12.00,E:29.08.06,29.08.07,29.12.00,O:29.08.06,29.08.07,29.12.00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13582760089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29.08.06,29.08.07,29.12.00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29.08.06,29.08.07,29.12.00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29.08.06,29.08.07,29.12.00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29.08.06,29.08.07,29.12.00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29.08.06,29.08.07,29.12.00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5534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邹淑萍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977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