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olor w:val="auto"/>
                <w:lang w:eastAsia="zh-CN"/>
              </w:rPr>
              <w:drawing>
                <wp:anchor distT="0" distB="0" distL="114300" distR="114300" simplePos="0" relativeHeight="251658240" behindDoc="0" locked="0" layoutInCell="1" allowOverlap="1">
                  <wp:simplePos x="0" y="0"/>
                  <wp:positionH relativeFrom="column">
                    <wp:posOffset>1429385</wp:posOffset>
                  </wp:positionH>
                  <wp:positionV relativeFrom="paragraph">
                    <wp:posOffset>118745</wp:posOffset>
                  </wp:positionV>
                  <wp:extent cx="480695" cy="459105"/>
                  <wp:effectExtent l="0" t="0" r="1905" b="10795"/>
                  <wp:wrapSquare wrapText="bothSides"/>
                  <wp:docPr id="1" name="图片 2"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53999692(1)"/>
                          <pic:cNvPicPr>
                            <a:picLocks noChangeAspect="1"/>
                          </pic:cNvPicPr>
                        </pic:nvPicPr>
                        <pic:blipFill>
                          <a:blip r:embed="rId10">
                            <a:lum bright="35999"/>
                          </a:blip>
                          <a:stretch>
                            <a:fillRect/>
                          </a:stretch>
                        </pic:blipFill>
                        <pic:spPr>
                          <a:xfrm>
                            <a:off x="0" y="0"/>
                            <a:ext cx="480695" cy="4591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val="en-US" w:eastAsia="zh-CN"/>
              </w:rPr>
              <w:drawing>
                <wp:inline distT="0" distB="0" distL="114300" distR="114300">
                  <wp:extent cx="629920" cy="508000"/>
                  <wp:effectExtent l="0" t="0" r="5080" b="0"/>
                  <wp:docPr id="2" name="图片 2" descr="cc1c49bb4ca1a3140573bc9fee43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c49bb4ca1a3140573bc9fee43a08"/>
                          <pic:cNvPicPr>
                            <a:picLocks noChangeAspect="1"/>
                          </pic:cNvPicPr>
                        </pic:nvPicPr>
                        <pic:blipFill>
                          <a:blip r:embed="rId11"/>
                          <a:stretch>
                            <a:fillRect/>
                          </a:stretch>
                        </pic:blipFill>
                        <pic:spPr>
                          <a:xfrm>
                            <a:off x="0" y="0"/>
                            <a:ext cx="629920" cy="508000"/>
                          </a:xfrm>
                          <a:prstGeom prst="rect">
                            <a:avLst/>
                          </a:prstGeom>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val="en-US" w:eastAsia="zh-CN"/>
              </w:rPr>
            </w:pPr>
            <w:r>
              <w:rPr>
                <w:rFonts w:hint="eastAsia"/>
                <w:sz w:val="21"/>
                <w:szCs w:val="21"/>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4E7A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开门大吉～ISO认证服务</cp:lastModifiedBy>
  <dcterms:modified xsi:type="dcterms:W3CDTF">2020-08-06T06:54:01Z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