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64" w:rsidRDefault="002B4464" w:rsidP="002B4464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2B4464" w:rsidRDefault="002B4464" w:rsidP="002B4464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99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842"/>
        <w:gridCol w:w="709"/>
        <w:gridCol w:w="2665"/>
        <w:gridCol w:w="1099"/>
        <w:gridCol w:w="2410"/>
      </w:tblGrid>
      <w:tr w:rsidR="002B4464" w:rsidRPr="00A6755C" w:rsidTr="008361D9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受审核方</w:t>
            </w:r>
          </w:p>
        </w:tc>
        <w:tc>
          <w:tcPr>
            <w:tcW w:w="4216" w:type="dxa"/>
            <w:gridSpan w:val="3"/>
            <w:vAlign w:val="center"/>
          </w:tcPr>
          <w:p w:rsidR="002B4464" w:rsidRPr="00D70083" w:rsidRDefault="00E51D73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bookmarkStart w:id="3" w:name="组织名称"/>
            <w:r w:rsidRPr="002555B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滁州</w:t>
            </w:r>
            <w:proofErr w:type="gramStart"/>
            <w:r w:rsidRPr="002555B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市赢聚</w:t>
            </w:r>
            <w:proofErr w:type="gramEnd"/>
            <w:r w:rsidRPr="002555B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高分子材料有限公司</w:t>
            </w:r>
            <w:bookmarkEnd w:id="3"/>
          </w:p>
        </w:tc>
        <w:tc>
          <w:tcPr>
            <w:tcW w:w="1099" w:type="dxa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专业小类/</w:t>
            </w:r>
          </w:p>
          <w:p w:rsidR="002B4464" w:rsidRPr="00D70083" w:rsidRDefault="002B4464" w:rsidP="008361D9">
            <w:pPr>
              <w:snapToGrid w:val="0"/>
              <w:spacing w:line="20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项目代码</w:t>
            </w:r>
          </w:p>
        </w:tc>
        <w:tc>
          <w:tcPr>
            <w:tcW w:w="2410" w:type="dxa"/>
            <w:vAlign w:val="center"/>
          </w:tcPr>
          <w:p w:rsidR="00E51D73" w:rsidRPr="002555BB" w:rsidRDefault="00E51D73" w:rsidP="00E51D73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Q:14.02.04</w:t>
            </w:r>
          </w:p>
          <w:p w:rsidR="00E51D73" w:rsidRPr="002555BB" w:rsidRDefault="00E51D73" w:rsidP="00E51D73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E:14.02.04</w:t>
            </w:r>
          </w:p>
          <w:p w:rsidR="002B4464" w:rsidRPr="00D70083" w:rsidRDefault="00E51D73" w:rsidP="00E51D73">
            <w:pPr>
              <w:snapToGrid w:val="0"/>
              <w:spacing w:line="20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O:14.02.04</w:t>
            </w:r>
          </w:p>
        </w:tc>
      </w:tr>
      <w:tr w:rsidR="002B4464" w:rsidRPr="00A6755C" w:rsidTr="008361D9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教师姓名</w:t>
            </w:r>
          </w:p>
        </w:tc>
        <w:tc>
          <w:tcPr>
            <w:tcW w:w="842" w:type="dxa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姜海军</w:t>
            </w:r>
          </w:p>
        </w:tc>
        <w:tc>
          <w:tcPr>
            <w:tcW w:w="709" w:type="dxa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2665" w:type="dxa"/>
            <w:vAlign w:val="center"/>
          </w:tcPr>
          <w:p w:rsidR="00E51D73" w:rsidRPr="002555BB" w:rsidRDefault="00E51D73" w:rsidP="00E51D73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Q:14.02.04</w:t>
            </w:r>
          </w:p>
          <w:p w:rsidR="00E51D73" w:rsidRPr="002555BB" w:rsidRDefault="00E51D73" w:rsidP="00E51D73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E:14.02.04</w:t>
            </w:r>
          </w:p>
          <w:p w:rsidR="002B4464" w:rsidRPr="00D70083" w:rsidRDefault="00E51D73" w:rsidP="00E51D73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O:14.02.04</w:t>
            </w:r>
          </w:p>
        </w:tc>
        <w:tc>
          <w:tcPr>
            <w:tcW w:w="1099" w:type="dxa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培训地点</w:t>
            </w:r>
          </w:p>
        </w:tc>
        <w:tc>
          <w:tcPr>
            <w:tcW w:w="2410" w:type="dxa"/>
            <w:vAlign w:val="center"/>
          </w:tcPr>
          <w:p w:rsidR="002B4464" w:rsidRPr="00D70083" w:rsidRDefault="00601601" w:rsidP="00601601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网络</w:t>
            </w:r>
            <w:bookmarkStart w:id="4" w:name="_GoBack"/>
            <w:bookmarkEnd w:id="4"/>
          </w:p>
        </w:tc>
      </w:tr>
      <w:tr w:rsidR="00E51D73" w:rsidRPr="00A6755C" w:rsidTr="00552E2C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51D73" w:rsidRPr="00A6755C" w:rsidRDefault="00E51D73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D73" w:rsidRPr="00A6755C" w:rsidRDefault="00E51D73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216" w:type="dxa"/>
            <w:gridSpan w:val="3"/>
            <w:vAlign w:val="center"/>
          </w:tcPr>
          <w:p w:rsidR="00E51D73" w:rsidRPr="00A6755C" w:rsidRDefault="00E51D73" w:rsidP="00E51D73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周涛</w:t>
            </w:r>
          </w:p>
        </w:tc>
        <w:tc>
          <w:tcPr>
            <w:tcW w:w="1099" w:type="dxa"/>
            <w:vAlign w:val="center"/>
          </w:tcPr>
          <w:p w:rsidR="00E51D73" w:rsidRPr="00A6755C" w:rsidRDefault="00E51D73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51D73" w:rsidRPr="00A6755C" w:rsidRDefault="00E51D73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B4464" w:rsidRPr="00A6755C" w:rsidTr="008361D9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专业代码</w:t>
            </w:r>
          </w:p>
        </w:tc>
        <w:tc>
          <w:tcPr>
            <w:tcW w:w="4216" w:type="dxa"/>
            <w:gridSpan w:val="3"/>
            <w:vAlign w:val="center"/>
          </w:tcPr>
          <w:p w:rsidR="002B4464" w:rsidRPr="00A6755C" w:rsidRDefault="00E51D73" w:rsidP="00E51D73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Q:14.02.04</w:t>
            </w:r>
            <w:r w:rsidRPr="002555B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，</w:t>
            </w: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E:14.02.04</w:t>
            </w:r>
            <w:r w:rsidRPr="002555B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，</w:t>
            </w: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O:14.02.04</w:t>
            </w:r>
          </w:p>
        </w:tc>
        <w:tc>
          <w:tcPr>
            <w:tcW w:w="1099" w:type="dxa"/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8B0ADA" w:rsidRPr="00A6755C" w:rsidTr="008361D9">
        <w:trPr>
          <w:cantSplit/>
          <w:trHeight w:val="12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生产工艺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/</w:t>
            </w:r>
          </w:p>
          <w:p w:rsidR="008B0ADA" w:rsidRPr="00A6755C" w:rsidRDefault="008B0ADA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服务过程</w:t>
            </w:r>
          </w:p>
        </w:tc>
        <w:tc>
          <w:tcPr>
            <w:tcW w:w="7725" w:type="dxa"/>
            <w:gridSpan w:val="5"/>
            <w:vAlign w:val="center"/>
          </w:tcPr>
          <w:p w:rsidR="008B0ADA" w:rsidRPr="00A6755C" w:rsidRDefault="008B0ADA" w:rsidP="00F17886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生产工艺流程：</w:t>
            </w:r>
          </w:p>
          <w:p w:rsidR="008B0ADA" w:rsidRPr="00A6755C" w:rsidRDefault="002555BB" w:rsidP="00F17886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备料</w:t>
            </w:r>
            <w:r w:rsidR="008B0ADA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搅拌</w:t>
            </w:r>
            <w:r w:rsidR="008B0ADA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发泡</w:t>
            </w:r>
            <w:r w:rsidR="00EA6002">
              <w:rPr>
                <w:rFonts w:hint="eastAsia"/>
                <w:sz w:val="20"/>
              </w:rPr>
              <w:t>→</w:t>
            </w:r>
            <w:r w:rsidR="009E6FF0">
              <w:rPr>
                <w:rFonts w:hint="eastAsia"/>
                <w:sz w:val="20"/>
              </w:rPr>
              <w:t>浇注</w:t>
            </w:r>
            <w:r w:rsidR="00EA6002">
              <w:rPr>
                <w:rFonts w:hint="eastAsia"/>
                <w:sz w:val="20"/>
              </w:rPr>
              <w:t>→</w:t>
            </w:r>
            <w:r w:rsidR="009E6FF0">
              <w:rPr>
                <w:rFonts w:hint="eastAsia"/>
                <w:sz w:val="20"/>
              </w:rPr>
              <w:t>熟化</w:t>
            </w:r>
            <w:r w:rsidR="008B0ADA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烘干</w:t>
            </w:r>
            <w:r w:rsidR="008B0ADA">
              <w:rPr>
                <w:rFonts w:hint="eastAsia"/>
                <w:sz w:val="20"/>
              </w:rPr>
              <w:t>→</w:t>
            </w:r>
            <w:r w:rsidR="00851826">
              <w:rPr>
                <w:rFonts w:hint="eastAsia"/>
                <w:sz w:val="20"/>
              </w:rPr>
              <w:t>打磨</w:t>
            </w:r>
            <w:r w:rsidR="008B0ADA">
              <w:rPr>
                <w:rFonts w:hint="eastAsia"/>
                <w:sz w:val="20"/>
              </w:rPr>
              <w:t>→</w:t>
            </w:r>
            <w:r w:rsidR="008B0ADA"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检验</w:t>
            </w:r>
            <w:r w:rsidR="008B0ADA">
              <w:rPr>
                <w:rFonts w:hint="eastAsia"/>
                <w:sz w:val="20"/>
              </w:rPr>
              <w:t>→</w:t>
            </w:r>
            <w:r w:rsidR="00851826">
              <w:rPr>
                <w:rFonts w:hint="eastAsia"/>
                <w:sz w:val="20"/>
              </w:rPr>
              <w:t>包装</w:t>
            </w:r>
            <w:r w:rsidR="00851826">
              <w:rPr>
                <w:rFonts w:hint="eastAsia"/>
                <w:sz w:val="20"/>
              </w:rPr>
              <w:t>→</w:t>
            </w:r>
            <w:r w:rsidR="008B0ADA"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入库</w:t>
            </w:r>
            <w:r w:rsidR="008B0ADA">
              <w:rPr>
                <w:rFonts w:hint="eastAsia"/>
                <w:sz w:val="20"/>
              </w:rPr>
              <w:t>→</w:t>
            </w:r>
            <w:r w:rsidR="008B0ADA"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交付；</w:t>
            </w:r>
          </w:p>
          <w:p w:rsidR="008B0ADA" w:rsidRDefault="008B0ADA" w:rsidP="00F17886">
            <w:pPr>
              <w:tabs>
                <w:tab w:val="left" w:pos="1080"/>
              </w:tabs>
              <w:rPr>
                <w:rFonts w:ascii="宋体"/>
                <w:color w:val="000000"/>
                <w:sz w:val="20"/>
              </w:rPr>
            </w:pPr>
          </w:p>
        </w:tc>
      </w:tr>
      <w:tr w:rsidR="008B0ADA" w:rsidRPr="00A6755C" w:rsidTr="008361D9">
        <w:trPr>
          <w:cantSplit/>
          <w:trHeight w:val="6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生产过程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/</w:t>
            </w: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服务过程</w:t>
            </w:r>
          </w:p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的风险及控制措施</w:t>
            </w:r>
          </w:p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特殊过程的控制</w:t>
            </w:r>
          </w:p>
        </w:tc>
        <w:tc>
          <w:tcPr>
            <w:tcW w:w="7725" w:type="dxa"/>
            <w:gridSpan w:val="5"/>
            <w:vAlign w:val="center"/>
          </w:tcPr>
          <w:p w:rsidR="008B0ADA" w:rsidRPr="00A6755C" w:rsidRDefault="008B0ADA" w:rsidP="001625E8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关键过程是</w:t>
            </w:r>
            <w:r w:rsidR="00F733C6">
              <w:rPr>
                <w:rFonts w:asciiTheme="minorEastAsia" w:eastAsiaTheme="minorEastAsia" w:hAnsiTheme="minorEastAsia"/>
                <w:sz w:val="18"/>
                <w:szCs w:val="18"/>
              </w:rPr>
              <w:t>发泡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和</w:t>
            </w:r>
            <w:r w:rsidR="001625E8">
              <w:rPr>
                <w:rFonts w:asciiTheme="minorEastAsia" w:eastAsiaTheme="minorEastAsia" w:hAnsiTheme="minorEastAsia"/>
                <w:sz w:val="18"/>
                <w:szCs w:val="18"/>
              </w:rPr>
              <w:t>熟化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过程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1625E8">
              <w:rPr>
                <w:rFonts w:asciiTheme="minorEastAsia" w:eastAsiaTheme="minorEastAsia" w:hAnsiTheme="minorEastAsia" w:hint="eastAsia"/>
                <w:sz w:val="18"/>
                <w:szCs w:val="18"/>
              </w:rPr>
              <w:t>发泡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过程主要是控制</w:t>
            </w:r>
            <w:r w:rsidR="00C87E28">
              <w:rPr>
                <w:rFonts w:asciiTheme="minorEastAsia" w:eastAsiaTheme="minorEastAsia" w:hAnsiTheme="minorEastAsia"/>
                <w:sz w:val="18"/>
                <w:szCs w:val="18"/>
              </w:rPr>
              <w:t>配比</w:t>
            </w:r>
            <w:r w:rsidR="00C87E28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1625E8">
              <w:rPr>
                <w:rFonts w:asciiTheme="minorEastAsia" w:eastAsiaTheme="minorEastAsia" w:hAnsiTheme="minorEastAsia"/>
                <w:sz w:val="18"/>
                <w:szCs w:val="18"/>
              </w:rPr>
              <w:t>温度</w:t>
            </w:r>
            <w:r w:rsidR="001625E8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1625E8">
              <w:rPr>
                <w:rFonts w:asciiTheme="minorEastAsia" w:eastAsiaTheme="minorEastAsia" w:hAnsiTheme="minorEastAsia"/>
                <w:sz w:val="18"/>
                <w:szCs w:val="18"/>
              </w:rPr>
              <w:t>气压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1625E8">
              <w:rPr>
                <w:rFonts w:asciiTheme="minorEastAsia" w:eastAsiaTheme="minorEastAsia" w:hAnsiTheme="minorEastAsia" w:hint="eastAsia"/>
                <w:sz w:val="18"/>
                <w:szCs w:val="18"/>
              </w:rPr>
              <w:t>熟化过程主要是控制时间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、气压。</w:t>
            </w:r>
          </w:p>
        </w:tc>
      </w:tr>
      <w:tr w:rsidR="008B0ADA" w:rsidRPr="00A6755C" w:rsidTr="008361D9">
        <w:trPr>
          <w:cantSplit/>
          <w:trHeight w:val="112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重要环境及控制措施</w:t>
            </w:r>
          </w:p>
        </w:tc>
        <w:tc>
          <w:tcPr>
            <w:tcW w:w="7725" w:type="dxa"/>
            <w:gridSpan w:val="5"/>
            <w:vAlign w:val="center"/>
          </w:tcPr>
          <w:p w:rsidR="008B0ADA" w:rsidRPr="00A6755C" w:rsidRDefault="008B0ADA" w:rsidP="008361D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重大环境因素：火灾，粉尘</w:t>
            </w:r>
            <w:r w:rsidR="00E26E86">
              <w:rPr>
                <w:rFonts w:asciiTheme="minorEastAsia" w:eastAsiaTheme="minorEastAsia" w:hAnsiTheme="minorEastAsia" w:hint="eastAsia"/>
                <w:sz w:val="18"/>
                <w:szCs w:val="18"/>
              </w:rPr>
              <w:t>/废气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E26E86">
              <w:rPr>
                <w:rFonts w:asciiTheme="minorEastAsia" w:eastAsiaTheme="minorEastAsia" w:hAnsiTheme="minorEastAsia" w:hint="eastAsia"/>
                <w:sz w:val="18"/>
                <w:szCs w:val="18"/>
              </w:rPr>
              <w:t>噪声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排放，固废排放</w:t>
            </w:r>
            <w:r w:rsidR="00E26E86">
              <w:rPr>
                <w:rFonts w:asciiTheme="minorEastAsia" w:eastAsiaTheme="minorEastAsia" w:hAnsiTheme="minorEastAsia" w:hint="eastAsia"/>
                <w:sz w:val="18"/>
                <w:szCs w:val="18"/>
              </w:rPr>
              <w:t>，能源消耗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8B0ADA" w:rsidRPr="00A6755C" w:rsidRDefault="008B0ADA" w:rsidP="00AB3BC2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控制措施：</w:t>
            </w:r>
            <w:r w:rsidR="00AB3BC2">
              <w:rPr>
                <w:rFonts w:asciiTheme="minorEastAsia" w:eastAsiaTheme="minorEastAsia" w:hAnsiTheme="minorEastAsia" w:hint="eastAsia"/>
                <w:sz w:val="18"/>
                <w:szCs w:val="18"/>
              </w:rPr>
              <w:t>固</w:t>
            </w:r>
            <w:proofErr w:type="gramStart"/>
            <w:r w:rsidR="00AB3BC2">
              <w:rPr>
                <w:rFonts w:asciiTheme="minorEastAsia" w:eastAsiaTheme="minorEastAsia" w:hAnsiTheme="minorEastAsia" w:hint="eastAsia"/>
                <w:sz w:val="18"/>
                <w:szCs w:val="18"/>
              </w:rPr>
              <w:t>废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集中</w:t>
            </w:r>
            <w:proofErr w:type="gramEnd"/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收集</w:t>
            </w:r>
            <w:r w:rsidR="00AB3BC2">
              <w:rPr>
                <w:rFonts w:asciiTheme="minorEastAsia" w:eastAsiaTheme="minorEastAsia" w:hAnsiTheme="minorEastAsia" w:hint="eastAsia"/>
                <w:sz w:val="18"/>
                <w:szCs w:val="18"/>
              </w:rPr>
              <w:t>交有资质的单位处理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</w:t>
            </w:r>
            <w:r w:rsidR="00701B91">
              <w:rPr>
                <w:rFonts w:asciiTheme="minorEastAsia" w:eastAsiaTheme="minorEastAsia" w:hAnsiTheme="minorEastAsia" w:hint="eastAsia"/>
                <w:sz w:val="18"/>
                <w:szCs w:val="18"/>
              </w:rPr>
              <w:t>；安装集气罩和布袋除尘器、UV</w:t>
            </w:r>
            <w:proofErr w:type="gramStart"/>
            <w:r w:rsidR="00701B91">
              <w:rPr>
                <w:rFonts w:asciiTheme="minorEastAsia" w:eastAsiaTheme="minorEastAsia" w:hAnsiTheme="minorEastAsia" w:hint="eastAsia"/>
                <w:sz w:val="18"/>
                <w:szCs w:val="18"/>
              </w:rPr>
              <w:t>光氧处理器</w:t>
            </w:r>
            <w:proofErr w:type="gramEnd"/>
            <w:r w:rsidR="00793DCE">
              <w:rPr>
                <w:rFonts w:asciiTheme="minorEastAsia" w:eastAsiaTheme="minorEastAsia" w:hAnsiTheme="minorEastAsia" w:hint="eastAsia"/>
                <w:sz w:val="18"/>
                <w:szCs w:val="18"/>
              </w:rPr>
              <w:t>、排气筒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8B0ADA" w:rsidRPr="00A6755C" w:rsidTr="008361D9">
        <w:trPr>
          <w:cantSplit/>
          <w:trHeight w:val="8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不可接受风险的危险源及控制措施</w:t>
            </w:r>
          </w:p>
        </w:tc>
        <w:tc>
          <w:tcPr>
            <w:tcW w:w="7725" w:type="dxa"/>
            <w:gridSpan w:val="5"/>
            <w:vAlign w:val="center"/>
          </w:tcPr>
          <w:p w:rsidR="008B0ADA" w:rsidRPr="00A6755C" w:rsidRDefault="008B0ADA" w:rsidP="00230AE2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不可接受风险：</w:t>
            </w:r>
            <w:r w:rsidR="00230AE2" w:rsidRP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火灾</w:t>
            </w:r>
            <w:r w:rsid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230AE2" w:rsidRP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机械伤害</w:t>
            </w:r>
            <w:r w:rsid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230AE2" w:rsidRP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触电伤害</w:t>
            </w:r>
            <w:r w:rsid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230AE2" w:rsidRP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交通意外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8B0ADA" w:rsidRPr="00A6755C" w:rsidRDefault="008B0ADA" w:rsidP="008361D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8B0ADA" w:rsidRPr="00A6755C" w:rsidTr="008361D9">
        <w:trPr>
          <w:cantSplit/>
          <w:trHeight w:val="7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相关法律法规的要求及产品标准</w:t>
            </w:r>
          </w:p>
        </w:tc>
        <w:tc>
          <w:tcPr>
            <w:tcW w:w="7725" w:type="dxa"/>
            <w:gridSpan w:val="5"/>
            <w:vAlign w:val="center"/>
          </w:tcPr>
          <w:p w:rsidR="008B0ADA" w:rsidRPr="00A6755C" w:rsidRDefault="008B0ADA" w:rsidP="00230AE2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中华人民共和国环保法、固体废物污染环境防治法、大气污染环境防治法，中华人民共和国安全生产法、劳动法、职业病防治法，</w:t>
            </w:r>
            <w:r w:rsid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化妆品用具  粉扑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ab/>
              <w:t>GB/T3</w:t>
            </w:r>
            <w:r w:rsid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8088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-201</w:t>
            </w:r>
            <w:r w:rsid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</w:p>
        </w:tc>
      </w:tr>
      <w:tr w:rsidR="008B0ADA" w:rsidRPr="00A6755C" w:rsidTr="008361D9">
        <w:trPr>
          <w:cantSplit/>
          <w:trHeight w:val="8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检验和试验项目及要求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如有型式试验要求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,</w:t>
            </w: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要进行说明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)</w:t>
            </w:r>
          </w:p>
        </w:tc>
        <w:tc>
          <w:tcPr>
            <w:tcW w:w="7725" w:type="dxa"/>
            <w:gridSpan w:val="5"/>
            <w:vAlign w:val="center"/>
          </w:tcPr>
          <w:p w:rsidR="008B0ADA" w:rsidRPr="00A6755C" w:rsidRDefault="008B0ADA" w:rsidP="00AB3BC2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检验外观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规格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AB3BC2">
              <w:rPr>
                <w:rFonts w:asciiTheme="minorEastAsia" w:eastAsiaTheme="minorEastAsia" w:hAnsiTheme="minorEastAsia" w:hint="eastAsia"/>
                <w:sz w:val="18"/>
                <w:szCs w:val="18"/>
              </w:rPr>
              <w:t>强度，不需要型式检验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8B0ADA" w:rsidRPr="00A6755C" w:rsidTr="008361D9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其它相关知识</w:t>
            </w:r>
          </w:p>
        </w:tc>
        <w:tc>
          <w:tcPr>
            <w:tcW w:w="7725" w:type="dxa"/>
            <w:gridSpan w:val="5"/>
            <w:tcBorders>
              <w:bottom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</w:tbl>
    <w:p w:rsidR="002B4464" w:rsidRDefault="002B4464" w:rsidP="002B4464">
      <w:pPr>
        <w:snapToGrid w:val="0"/>
        <w:rPr>
          <w:rFonts w:ascii="宋体"/>
          <w:b/>
          <w:sz w:val="22"/>
          <w:szCs w:val="22"/>
        </w:rPr>
      </w:pPr>
    </w:p>
    <w:p w:rsidR="002B4464" w:rsidRDefault="002B4464" w:rsidP="002B446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D15C1B">
        <w:rPr>
          <w:rFonts w:ascii="宋体" w:hint="eastAsia"/>
          <w:b/>
          <w:sz w:val="22"/>
          <w:szCs w:val="22"/>
        </w:rPr>
        <w:t xml:space="preserve">：姜海军   </w:t>
      </w:r>
      <w:r>
        <w:rPr>
          <w:rFonts w:ascii="宋体" w:hint="eastAsia"/>
          <w:b/>
          <w:sz w:val="22"/>
          <w:szCs w:val="22"/>
        </w:rPr>
        <w:t xml:space="preserve"> </w:t>
      </w:r>
      <w:r w:rsidRPr="00D15C1B">
        <w:rPr>
          <w:rFonts w:ascii="宋体" w:hint="eastAsia"/>
          <w:b/>
          <w:sz w:val="22"/>
          <w:szCs w:val="22"/>
        </w:rPr>
        <w:t>日期：20</w:t>
      </w:r>
      <w:r w:rsidR="00793DCE">
        <w:rPr>
          <w:rFonts w:ascii="宋体" w:hint="eastAsia"/>
          <w:b/>
          <w:sz w:val="22"/>
          <w:szCs w:val="22"/>
        </w:rPr>
        <w:t>20</w:t>
      </w:r>
      <w:r w:rsidRPr="00D15C1B">
        <w:rPr>
          <w:rFonts w:ascii="宋体" w:hint="eastAsia"/>
          <w:b/>
          <w:sz w:val="22"/>
          <w:szCs w:val="22"/>
        </w:rPr>
        <w:t>.</w:t>
      </w:r>
      <w:r w:rsidR="00793DCE">
        <w:rPr>
          <w:rFonts w:ascii="宋体" w:hint="eastAsia"/>
          <w:b/>
          <w:sz w:val="22"/>
          <w:szCs w:val="22"/>
        </w:rPr>
        <w:t>8</w:t>
      </w:r>
      <w:r w:rsidRPr="00D15C1B">
        <w:rPr>
          <w:rFonts w:ascii="宋体" w:hint="eastAsia"/>
          <w:b/>
          <w:sz w:val="22"/>
          <w:szCs w:val="22"/>
        </w:rPr>
        <w:t>.</w:t>
      </w:r>
      <w:r w:rsidR="00793DCE">
        <w:rPr>
          <w:rFonts w:ascii="宋体" w:hint="eastAsia"/>
          <w:b/>
          <w:sz w:val="22"/>
          <w:szCs w:val="22"/>
        </w:rPr>
        <w:t>5</w:t>
      </w:r>
      <w:r w:rsidRPr="00D15C1B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 审核组长</w:t>
      </w:r>
      <w:r w:rsidR="00793DCE">
        <w:rPr>
          <w:rFonts w:ascii="宋体" w:hint="eastAsia"/>
          <w:b/>
          <w:sz w:val="22"/>
          <w:szCs w:val="22"/>
        </w:rPr>
        <w:t>：周涛</w:t>
      </w:r>
      <w:r w:rsidRPr="00D15C1B"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 xml:space="preserve">  </w:t>
      </w:r>
      <w:r w:rsidRPr="00D15C1B">
        <w:rPr>
          <w:rFonts w:ascii="宋体" w:hint="eastAsia"/>
          <w:b/>
          <w:sz w:val="22"/>
          <w:szCs w:val="22"/>
        </w:rPr>
        <w:t>日期：20</w:t>
      </w:r>
      <w:r w:rsidR="00793DCE">
        <w:rPr>
          <w:rFonts w:ascii="宋体" w:hint="eastAsia"/>
          <w:b/>
          <w:sz w:val="22"/>
          <w:szCs w:val="22"/>
        </w:rPr>
        <w:t>20</w:t>
      </w:r>
      <w:r w:rsidRPr="00D15C1B">
        <w:rPr>
          <w:rFonts w:ascii="宋体" w:hint="eastAsia"/>
          <w:b/>
          <w:sz w:val="22"/>
          <w:szCs w:val="22"/>
        </w:rPr>
        <w:t>.</w:t>
      </w:r>
      <w:r w:rsidR="00793DCE">
        <w:rPr>
          <w:rFonts w:ascii="宋体" w:hint="eastAsia"/>
          <w:b/>
          <w:sz w:val="22"/>
          <w:szCs w:val="22"/>
        </w:rPr>
        <w:t>8</w:t>
      </w:r>
      <w:r w:rsidRPr="00D15C1B">
        <w:rPr>
          <w:rFonts w:ascii="宋体" w:hint="eastAsia"/>
          <w:b/>
          <w:sz w:val="22"/>
          <w:szCs w:val="22"/>
        </w:rPr>
        <w:t>.</w:t>
      </w:r>
      <w:r w:rsidR="00793DCE">
        <w:rPr>
          <w:rFonts w:ascii="宋体" w:hint="eastAsia"/>
          <w:b/>
          <w:sz w:val="22"/>
          <w:szCs w:val="22"/>
        </w:rPr>
        <w:t>5</w:t>
      </w:r>
    </w:p>
    <w:p w:rsidR="002B4464" w:rsidRDefault="002B4464" w:rsidP="002B446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B4464" w:rsidRDefault="002B4464" w:rsidP="002B446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2B4464" w:rsidRDefault="00B52EE5" w:rsidP="002B4464"/>
    <w:sectPr w:rsidR="00AE4B04" w:rsidRPr="002B446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E5" w:rsidRDefault="00B52EE5">
      <w:r>
        <w:separator/>
      </w:r>
    </w:p>
  </w:endnote>
  <w:endnote w:type="continuationSeparator" w:id="0">
    <w:p w:rsidR="00B52EE5" w:rsidRDefault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E5" w:rsidRDefault="00B52EE5">
      <w:r>
        <w:separator/>
      </w:r>
    </w:p>
  </w:footnote>
  <w:footnote w:type="continuationSeparator" w:id="0">
    <w:p w:rsidR="00B52EE5" w:rsidRDefault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2B4464" w:rsidP="002B446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520" w:rsidRPr="00390345">
      <w:rPr>
        <w:rStyle w:val="CharChar1"/>
        <w:rFonts w:hint="default"/>
      </w:rPr>
      <w:t>北京国标联合认证有限公司</w:t>
    </w:r>
    <w:r w:rsidR="00CE6520" w:rsidRPr="00390345">
      <w:rPr>
        <w:rStyle w:val="CharChar1"/>
        <w:rFonts w:hint="default"/>
      </w:rPr>
      <w:tab/>
    </w:r>
    <w:r w:rsidR="00CE6520" w:rsidRPr="00390345">
      <w:rPr>
        <w:rStyle w:val="CharChar1"/>
        <w:rFonts w:hint="default"/>
      </w:rPr>
      <w:tab/>
    </w:r>
    <w:r w:rsidR="00CE6520">
      <w:rPr>
        <w:rStyle w:val="CharChar1"/>
        <w:rFonts w:hint="default"/>
      </w:rPr>
      <w:tab/>
    </w:r>
  </w:p>
  <w:p w:rsidR="0092500F" w:rsidRDefault="00B52EE5" w:rsidP="002B446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CE6520" w:rsidP="002B4464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E6520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B52EE5">
    <w:pPr>
      <w:pStyle w:val="a4"/>
    </w:pPr>
  </w:p>
  <w:p w:rsidR="00AE4B04" w:rsidRDefault="00B52EE5" w:rsidP="002B446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87D"/>
    <w:rsid w:val="001625E8"/>
    <w:rsid w:val="00230AE2"/>
    <w:rsid w:val="002555BB"/>
    <w:rsid w:val="002B4464"/>
    <w:rsid w:val="00601601"/>
    <w:rsid w:val="00701B91"/>
    <w:rsid w:val="00793DCE"/>
    <w:rsid w:val="00851826"/>
    <w:rsid w:val="00870451"/>
    <w:rsid w:val="008B0ADA"/>
    <w:rsid w:val="0090087D"/>
    <w:rsid w:val="009E6FF0"/>
    <w:rsid w:val="00AB3BC2"/>
    <w:rsid w:val="00B52EE5"/>
    <w:rsid w:val="00C73ED4"/>
    <w:rsid w:val="00C87E28"/>
    <w:rsid w:val="00CE6520"/>
    <w:rsid w:val="00E26E86"/>
    <w:rsid w:val="00E51D73"/>
    <w:rsid w:val="00EA6002"/>
    <w:rsid w:val="00F7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38</cp:revision>
  <dcterms:created xsi:type="dcterms:W3CDTF">2015-06-17T11:40:00Z</dcterms:created>
  <dcterms:modified xsi:type="dcterms:W3CDTF">2020-08-06T03:53:00Z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