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10457-2025-Q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任丘市龙正升消防设备科技有限公司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91130982MA07NM965X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任丘市龙正升消防设备科技有限公司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任丘市雁翎工业区（南区）大石路北侧（西马庄村段）</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任丘市雁翎工业区（南区）大石路北侧（西马庄村段）</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Q:钢质防火门、木质防火门、不锈钢防火门、铝合金窗的生产（认可：钢质防火门、不锈钢防火门、铝合金窗的生产）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任丘市龙正升消防设备科技有限公司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任丘市雁翎工业区（南区）大石路北侧（西马庄村段）</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任丘市雁翎工业区（南区）大石路北侧（西马庄村段）</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Q:钢质防火门、木质防火门、不锈钢防火门、铝合金窗的生产（认可：钢质防火门、不锈钢防火门、铝合金窗的生产）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647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