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10457-2025-Q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274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任丘市龙正升消防设备科技有限公司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077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任丘市龙正升消防设备科技有限公司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06.02.03,17.06.02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路喜芬</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2025-N1QMS-1330871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Q:钢质防火门、木质防火门、不锈钢防火门、铝合金窗的生产（认可：钢质防火门、不锈钢防火门、铝合金窗的生产）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任丘市雁翎工业区（南区）大石路北侧（西马庄村段）</w:t>
      </w:r>
    </w:p>
    <w:p w14:paraId="5FB2C4BD">
      <w:pPr>
        <w:spacing w:line="360" w:lineRule="auto"/>
        <w:ind w:firstLine="420" w:firstLineChars="200"/>
      </w:pPr>
      <w:r>
        <w:rPr>
          <w:rFonts w:hint="eastAsia"/>
        </w:rPr>
        <w:t>办公地址：</w:t>
      </w:r>
      <w:r>
        <w:rPr>
          <w:rFonts w:hint="eastAsia"/>
        </w:rPr>
        <w:t>任丘市雁翎工业区（南区）大石路北侧（西马庄村段）</w:t>
      </w:r>
    </w:p>
    <w:p w14:paraId="3E2A92FF">
      <w:pPr>
        <w:spacing w:line="360" w:lineRule="auto"/>
        <w:ind w:firstLine="420" w:firstLineChars="200"/>
      </w:pPr>
      <w:r>
        <w:rPr>
          <w:rFonts w:hint="eastAsia"/>
        </w:rPr>
        <w:t>经营地址：</w:t>
      </w:r>
      <w:bookmarkStart w:id="14" w:name="生产地址"/>
      <w:bookmarkEnd w:id="14"/>
      <w:r>
        <w:rPr>
          <w:rFonts w:hint="eastAsia"/>
        </w:rPr>
        <w:t>任丘市雁翎工业区（南区）大石路北侧（西马庄村段）</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任丘市龙正升消防设备科技有限公司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957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