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20223-2024-QEO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江西大度家具制造有限公司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文波</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91360922MA35F1YP21</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江西大度家具制造有限公司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江西省万载县工业园</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江西省万载县工业园</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金属家具（洽谈椅、会议椅、办公椅、钢塑椅、文件柜、储物柜、铁皮柜、铁架床、书架）、木制家具（条桌、茶几、文件柜、电视柜、储物柜、茶水柜、衣柜、床头柜）、校园家具（午休课桌、午休课椅、讲台、课桌、课椅、培训台、电脑台、阅览桌、阅览椅、排椅、培训椅、礼堂椅、写字椅、学生椅、电脑椅、钢木椅、阶梯课桌椅、午休课桌椅、公寓凳、公寓组合柜、组合书桌柜、公寓床、公寓组合床、双层床）、货架的生产</w:t>
            </w:r>
          </w:p>
          <w:p>
            <w:pPr>
              <w:snapToGrid w:val="0"/>
              <w:spacing w:line="0" w:lineRule="atLeast"/>
              <w:jc w:val="left"/>
              <w:rPr>
                <w:rFonts w:hint="eastAsia"/>
                <w:sz w:val="21"/>
                <w:szCs w:val="21"/>
                <w:lang w:val="en-GB"/>
              </w:rPr>
            </w:pPr>
            <w:r>
              <w:rPr>
                <w:rFonts w:hint="eastAsia"/>
                <w:sz w:val="21"/>
                <w:szCs w:val="21"/>
                <w:lang w:val="en-GB"/>
              </w:rPr>
              <w:t>E:金属家具（洽谈椅、会议椅、办公椅、钢塑椅、文件柜、储物柜、铁皮柜、铁架床、书架）、木制家具（条桌、茶几、文件柜、电视柜、储物柜、茶水柜、衣柜、床头柜）、校园家具（午休课桌、午休课椅、讲台、课桌、课椅、培训台、电脑台、阅览桌、阅览椅、排椅、培训椅、礼堂椅、写字椅、学生椅、电脑椅、钢木椅、阶梯课桌椅、午休课桌椅、公寓凳、公寓组合柜、组合书桌柜、公寓床、公寓组合床、双层床）、货架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金属家具（洽谈椅、会议椅、办公椅、钢塑椅、文件柜、储物柜、铁皮柜、铁架床、书架）、木制家具（条桌、茶几、文件柜、电视柜、储物柜、茶水柜、衣柜、床头柜）、校园家具（午休课桌、午休课椅、讲台、课桌、课椅、培训台、电脑台、阅览桌、阅览椅、排椅、培训椅、礼堂椅、写字椅、学生椅、电脑椅、钢木椅、阶梯课桌椅、午休课桌椅、公寓凳、公寓组合柜、组合书桌柜、公寓床、公寓组合床、双层床）、货架的生产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江西大度家具制造有限公司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江西省万载县工业园</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江西省万载县工业园</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金属家具（洽谈椅、会议椅、办公椅、钢塑椅、文件柜、储物柜、铁皮柜、铁架床、书架）、木制家具（条桌、茶几、文件柜、电视柜、储物柜、茶水柜、衣柜、床头柜）、校园家具（午休课桌、午休课椅、讲台、课桌、课椅、培训台、电脑台、阅览桌、阅览椅、排椅、培训椅、礼堂椅、写字椅、学生椅、电脑椅、钢木椅、阶梯课桌椅、午休课桌椅、公寓凳、公寓组合柜、组合书桌柜、公寓床、公寓组合床、双层床）、货架的生产</w:t>
            </w:r>
          </w:p>
          <w:p>
            <w:pPr>
              <w:snapToGrid w:val="0"/>
              <w:spacing w:line="0" w:lineRule="atLeast"/>
              <w:jc w:val="left"/>
              <w:rPr>
                <w:rFonts w:hint="eastAsia"/>
                <w:sz w:val="21"/>
                <w:szCs w:val="21"/>
                <w:lang w:val="en-GB"/>
              </w:rPr>
            </w:pPr>
            <w:r>
              <w:rPr>
                <w:rFonts w:hint="eastAsia"/>
                <w:sz w:val="21"/>
                <w:szCs w:val="21"/>
                <w:lang w:val="en-GB"/>
              </w:rPr>
              <w:t>E:金属家具（洽谈椅、会议椅、办公椅、钢塑椅、文件柜、储物柜、铁皮柜、铁架床、书架）、木制家具（条桌、茶几、文件柜、电视柜、储物柜、茶水柜、衣柜、床头柜）、校园家具（午休课桌、午休课椅、讲台、课桌、课椅、培训台、电脑台、阅览桌、阅览椅、排椅、培训椅、礼堂椅、写字椅、学生椅、电脑椅、钢木椅、阶梯课桌椅、午休课桌椅、公寓凳、公寓组合柜、组合书桌柜、公寓床、公寓组合床、双层床）、货架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金属家具（洽谈椅、会议椅、办公椅、钢塑椅、文件柜、储物柜、铁皮柜、铁架床、书架）、木制家具（条桌、茶几、文件柜、电视柜、储物柜、茶水柜、衣柜、床头柜）、校园家具（午休课桌、午休课椅、讲台、课桌、课椅、培训台、电脑台、阅览桌、阅览椅、排椅、培训椅、礼堂椅、写字椅、学生椅、电脑椅、钢木椅、阶梯课桌椅、午休课桌椅、公寓凳、公寓组合柜、组合书桌柜、公寓床、公寓组合床、双层床）、货架的生产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90734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