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20223-2024-QEO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687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江西大度家具制造有限公司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文波</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文波、林郁</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059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文波</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2022-N1QMS-2257737</w:t>
            </w:r>
          </w:p>
        </w:tc>
        <w:tc>
          <w:tcPr>
            <w:tcW w:w="3145" w:type="dxa"/>
            <w:vAlign w:val="center"/>
          </w:tcPr>
          <w:p w14:paraId="20FFAAA0">
            <w:pPr>
              <w:spacing w:line="360" w:lineRule="auto"/>
              <w:jc w:val="center"/>
            </w:pPr>
            <w:bookmarkStart w:id="4" w:name="_GoBack"/>
            <w:bookmarkEnd w:id="4"/>
            <w:r>
              <w:t>23.01.01,23.01.04</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文波</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2022-N1EMS-2257737</w:t>
            </w:r>
          </w:p>
        </w:tc>
        <w:tc>
          <w:tcPr>
            <w:tcW w:w="3145" w:type="dxa"/>
            <w:vAlign w:val="center"/>
          </w:tcPr>
          <w:p w14:paraId="05A8C599">
            <w:pPr>
              <w:spacing w:line="360" w:lineRule="auto"/>
              <w:jc w:val="center"/>
            </w:pPr>
            <w:r>
              <w:t>23.01.01,23.01.04</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2023-N1OHSMS-2257737</w:t>
            </w:r>
          </w:p>
        </w:tc>
        <w:tc>
          <w:tcPr>
            <w:tcW w:w="3145" w:type="dxa"/>
            <w:vAlign w:val="center"/>
          </w:tcPr>
          <w:p>
            <w:pPr>
              <w:jc w:val="center"/>
            </w:pPr>
            <w:r>
              <w:t>23.01.01,23.01.04</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23.01.01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23.01.01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23.01.01</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2025年05月15日上午至2025年05月16日下午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金属家具（洽谈椅、会议椅、办公椅、钢塑椅、文件柜、储物柜、铁皮柜、铁架床、书架）、木制家具（条桌、茶几、文件柜、电视柜、储物柜、茶水柜、衣柜、床头柜）、校园家具（午休课桌、午休课椅、讲台、课桌、课椅、培训台、电脑台、阅览桌、阅览椅、排椅、培训椅、礼堂椅、写字椅、学生椅、电脑椅、钢木椅、阶梯课桌椅、午休课桌椅、公寓凳、公寓组合柜、组合书桌柜、公寓床、公寓组合床、双层床）、货架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金属家具（洽谈椅、会议椅、办公椅、钢塑椅、文件柜、储物柜、铁皮柜、铁架床、书架）、木制家具（条桌、茶几、文件柜、电视柜、储物柜、茶水柜、衣柜、床头柜）、校园家具（午休课桌、午休课椅、讲台、课桌、课椅、培训台、电脑台、阅览桌、阅览椅、排椅、培训椅、礼堂椅、写字椅、学生椅、电脑椅、钢木椅、阶梯课桌椅、午休课桌椅、公寓凳、公寓组合柜、组合书桌柜、公寓床、公寓组合床、双层床）、货架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金属家具（洽谈椅、会议椅、办公椅、钢塑椅、文件柜、储物柜、铁皮柜、铁架床、书架）、木制家具（条桌、茶几、文件柜、电视柜、储物柜、茶水柜、衣柜、床头柜）、校园家具（午休课桌、午休课椅、讲台、课桌、课椅、培训台、电脑台、阅览桌、阅览椅、排椅、培训椅、礼堂椅、写字椅、学生椅、电脑椅、钢木椅、阶梯课桌椅、午休课桌椅、公寓凳、公寓组合柜、组合书桌柜、公寓床、公寓组合床、双层床）、货架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江西省万载县工业园</w:t>
      </w:r>
    </w:p>
    <w:p w14:paraId="1FCA9815">
      <w:pPr>
        <w:spacing w:line="360" w:lineRule="auto"/>
        <w:ind w:firstLine="420" w:firstLineChars="200"/>
      </w:pPr>
      <w:r>
        <w:rPr>
          <w:rFonts w:hint="eastAsia"/>
        </w:rPr>
        <w:t>办公地址：</w:t>
      </w:r>
      <w:r>
        <w:rPr>
          <w:rFonts w:hint="eastAsia"/>
        </w:rPr>
        <w:t>江西省万载县工业园</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江西省万载县工业园</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江西大度家具制造有限公司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228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