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四川音创伟业科技股份公司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20571-2025-QEO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陈伟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2024-N1OHSMS-1265256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陈伟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2023-N1QMS-2265256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陈伟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2024-N1EMS-2265256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巫传莲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2024-N0EMS-1351180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2024-N0QMS-1351180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2024-N0OHSMS-1351180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肖寒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22018219930803041X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肖寒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22018219930803041X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肖寒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22018219930803041X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2025年05月21日 14:00至2025年05月23日 17:30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98107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