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四川音创伟业科技股份公司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陈伟、巫传莲、肖寒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2025年05月19日下午至2025年05月19日下午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5687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