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河北沃瑞电气有限公司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窦文杰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孟德波，孙洪艳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