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河北韩兴铸业有限公司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李健、郭磊明、孙文文、王磊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2025年05月31日上午至2025年06月02日下午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686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