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河北韩兴铸业有限公司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10515-2025-QEO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献县淮镇后厂工业区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献县淮镇后厂工业区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13127398139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56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2775576446@qq.com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2025年05月25日 08:30至2025年05月25日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2.0</w:t>
            </w:r>
            <w:bookmarkStart w:id="15" w:name="_GoBack"/>
            <w:bookmarkEnd w:id="15"/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Q:球墨铸铁防盗井盖、下水道箅子的生产</w:t>
            </w:r>
          </w:p>
          <w:p w14:paraId="18E3B88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E:球墨铸铁防盗井盖、下水道箅子的生产所涉及场所的相关环境管理活动</w:t>
            </w:r>
          </w:p>
          <w:p w14:paraId="0784988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O:球墨铸铁防盗井盖、下水道箅子的生产所涉及场所的相关职业健康安全管理活动</w:t>
            </w:r>
          </w:p>
          <w:p w14:paraId="77A11B1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Q:17.05.01,E:17.05.01,O:17.05.01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李健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2024-N1QMS-1337093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13930721118</w:t>
            </w:r>
          </w:p>
        </w:tc>
      </w:tr>
      <w:tr w14:paraId="182F46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384ECEF">
            <w:pPr>
              <w:jc w:val="center"/>
            </w:pPr>
          </w:p>
        </w:tc>
        <w:tc>
          <w:tcPr>
            <w:tcW w:w="885" w:type="dxa"/>
            <w:vAlign w:val="center"/>
          </w:tcPr>
          <w:p w14:paraId="6DF20F3F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CFF0BC0">
            <w:pPr>
              <w:jc w:val="center"/>
            </w:pPr>
            <w:r>
              <w:t>李健</w:t>
            </w:r>
          </w:p>
        </w:tc>
        <w:tc>
          <w:tcPr>
            <w:tcW w:w="850" w:type="dxa"/>
            <w:vAlign w:val="center"/>
          </w:tcPr>
          <w:p w14:paraId="4BEEDC8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6004CD3">
            <w:pPr>
              <w:jc w:val="both"/>
            </w:pPr>
            <w:r>
              <w:t>2024-N1EMS-1337093</w:t>
            </w:r>
          </w:p>
        </w:tc>
        <w:tc>
          <w:tcPr>
            <w:tcW w:w="3684" w:type="dxa"/>
            <w:gridSpan w:val="9"/>
            <w:vAlign w:val="center"/>
          </w:tcPr>
          <w:p w14:paraId="5042CCAC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BB26EB5">
            <w:pPr>
              <w:jc w:val="center"/>
            </w:pPr>
            <w:r>
              <w:t>13930721118</w:t>
            </w:r>
          </w:p>
        </w:tc>
      </w:tr>
      <w:tr w14:paraId="7C8377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A21B249">
            <w:pPr>
              <w:jc w:val="center"/>
            </w:pPr>
          </w:p>
        </w:tc>
        <w:tc>
          <w:tcPr>
            <w:tcW w:w="885" w:type="dxa"/>
            <w:vAlign w:val="center"/>
          </w:tcPr>
          <w:p w14:paraId="431FF8E9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8AE61D1">
            <w:pPr>
              <w:jc w:val="center"/>
            </w:pPr>
            <w:r>
              <w:t>李健</w:t>
            </w:r>
          </w:p>
        </w:tc>
        <w:tc>
          <w:tcPr>
            <w:tcW w:w="850" w:type="dxa"/>
            <w:vAlign w:val="center"/>
          </w:tcPr>
          <w:p w14:paraId="6767049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C540179">
            <w:pPr>
              <w:jc w:val="both"/>
            </w:pPr>
            <w:r>
              <w:t>2024-N1OHSMS-1337093</w:t>
            </w:r>
          </w:p>
        </w:tc>
        <w:tc>
          <w:tcPr>
            <w:tcW w:w="3684" w:type="dxa"/>
            <w:gridSpan w:val="9"/>
            <w:vAlign w:val="center"/>
          </w:tcPr>
          <w:p w14:paraId="38145421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B2FD9A8">
            <w:pPr>
              <w:jc w:val="center"/>
            </w:pPr>
            <w:r>
              <w:t>13930721118</w:t>
            </w:r>
          </w:p>
        </w:tc>
      </w:tr>
      <w:tr w14:paraId="63F37B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D15D299">
            <w:pPr>
              <w:jc w:val="center"/>
            </w:pPr>
          </w:p>
        </w:tc>
        <w:tc>
          <w:tcPr>
            <w:tcW w:w="885" w:type="dxa"/>
            <w:vAlign w:val="center"/>
          </w:tcPr>
          <w:p w14:paraId="3E55A00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CDC82C0">
            <w:pPr>
              <w:jc w:val="center"/>
            </w:pPr>
            <w:r>
              <w:t>孙文文</w:t>
            </w:r>
          </w:p>
        </w:tc>
        <w:tc>
          <w:tcPr>
            <w:tcW w:w="850" w:type="dxa"/>
            <w:vAlign w:val="center"/>
          </w:tcPr>
          <w:p w14:paraId="728834D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23BB061">
            <w:pPr>
              <w:jc w:val="both"/>
            </w:pPr>
            <w:r>
              <w:t>2022-N1QMS-3214439</w:t>
            </w:r>
          </w:p>
        </w:tc>
        <w:tc>
          <w:tcPr>
            <w:tcW w:w="3684" w:type="dxa"/>
            <w:gridSpan w:val="9"/>
            <w:vAlign w:val="center"/>
          </w:tcPr>
          <w:p w14:paraId="5F3FDEF5">
            <w:pPr>
              <w:jc w:val="center"/>
            </w:pPr>
            <w:r>
              <w:t>17.05.01</w:t>
            </w:r>
          </w:p>
        </w:tc>
        <w:tc>
          <w:tcPr>
            <w:tcW w:w="1560" w:type="dxa"/>
            <w:gridSpan w:val="2"/>
            <w:vAlign w:val="center"/>
          </w:tcPr>
          <w:p w14:paraId="494F3735">
            <w:pPr>
              <w:jc w:val="center"/>
            </w:pPr>
            <w:r>
              <w:t>15130795718</w:t>
            </w:r>
          </w:p>
        </w:tc>
      </w:tr>
      <w:tr w14:paraId="0A6753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126A06E">
            <w:pPr>
              <w:jc w:val="center"/>
            </w:pPr>
          </w:p>
        </w:tc>
        <w:tc>
          <w:tcPr>
            <w:tcW w:w="885" w:type="dxa"/>
            <w:vAlign w:val="center"/>
          </w:tcPr>
          <w:p w14:paraId="70B5F74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8338F0C">
            <w:pPr>
              <w:jc w:val="center"/>
            </w:pPr>
            <w:r>
              <w:t>孙文文</w:t>
            </w:r>
          </w:p>
        </w:tc>
        <w:tc>
          <w:tcPr>
            <w:tcW w:w="850" w:type="dxa"/>
            <w:vAlign w:val="center"/>
          </w:tcPr>
          <w:p w14:paraId="4FEAE23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61E8F03">
            <w:pPr>
              <w:jc w:val="both"/>
            </w:pPr>
            <w:r>
              <w:t>2022-N1EMS-3214439</w:t>
            </w:r>
          </w:p>
        </w:tc>
        <w:tc>
          <w:tcPr>
            <w:tcW w:w="3684" w:type="dxa"/>
            <w:gridSpan w:val="9"/>
            <w:vAlign w:val="center"/>
          </w:tcPr>
          <w:p w14:paraId="40E4640F">
            <w:pPr>
              <w:jc w:val="center"/>
            </w:pPr>
            <w:r>
              <w:t>17.05.01</w:t>
            </w:r>
          </w:p>
        </w:tc>
        <w:tc>
          <w:tcPr>
            <w:tcW w:w="1560" w:type="dxa"/>
            <w:gridSpan w:val="2"/>
            <w:vAlign w:val="center"/>
          </w:tcPr>
          <w:p w14:paraId="5550A4BC">
            <w:pPr>
              <w:jc w:val="center"/>
            </w:pPr>
            <w:r>
              <w:t>15130795718</w:t>
            </w:r>
          </w:p>
        </w:tc>
      </w:tr>
      <w:tr w14:paraId="4B1443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E0D0EAA">
            <w:pPr>
              <w:jc w:val="center"/>
            </w:pPr>
          </w:p>
        </w:tc>
        <w:tc>
          <w:tcPr>
            <w:tcW w:w="885" w:type="dxa"/>
            <w:vAlign w:val="center"/>
          </w:tcPr>
          <w:p w14:paraId="77E43C2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1283501">
            <w:pPr>
              <w:jc w:val="center"/>
            </w:pPr>
            <w:r>
              <w:t>孙文文</w:t>
            </w:r>
          </w:p>
        </w:tc>
        <w:tc>
          <w:tcPr>
            <w:tcW w:w="850" w:type="dxa"/>
            <w:vAlign w:val="center"/>
          </w:tcPr>
          <w:p w14:paraId="711241E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ACBFDAB">
            <w:pPr>
              <w:jc w:val="both"/>
            </w:pPr>
            <w:r>
              <w:t>2022-N1OHSMS-3214439</w:t>
            </w:r>
          </w:p>
        </w:tc>
        <w:tc>
          <w:tcPr>
            <w:tcW w:w="3684" w:type="dxa"/>
            <w:gridSpan w:val="9"/>
            <w:vAlign w:val="center"/>
          </w:tcPr>
          <w:p w14:paraId="1A6EE595">
            <w:pPr>
              <w:jc w:val="center"/>
            </w:pPr>
            <w:r>
              <w:t>17.05.01</w:t>
            </w:r>
          </w:p>
        </w:tc>
        <w:tc>
          <w:tcPr>
            <w:tcW w:w="1560" w:type="dxa"/>
            <w:gridSpan w:val="2"/>
            <w:vAlign w:val="center"/>
          </w:tcPr>
          <w:p w14:paraId="2CB3AFF1">
            <w:pPr>
              <w:jc w:val="center"/>
            </w:pPr>
            <w:r>
              <w:t>15130795718</w:t>
            </w:r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2025-05-19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李健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3D7718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1280</Words>
  <Characters>1799</Characters>
  <Lines>11</Lines>
  <Paragraphs>3</Paragraphs>
  <TotalTime>0</TotalTime>
  <ScaleCrop>false</ScaleCrop>
  <LinksUpToDate>false</LinksUpToDate>
  <CharactersWithSpaces>1840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zhao</cp:lastModifiedBy>
  <dcterms:modified xsi:type="dcterms:W3CDTF">2025-05-20T06:54:20Z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eyJoZGlkIjoiNWEzMzY5YjcyODIxMDdhOTdjZjA2N2Y1MzU2MzVkNzMifQ==</vt:lpwstr>
  </property>
</Properties>
</file>