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苏州高新区(虎丘区)新创公益事业创新发展中心</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苏州高新区(虎丘区)新创公益事业创新发展中心</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苏州高新区长江路318号御花园广场二楼</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215000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苏州高新区长江路318号御花园广场二楼</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215000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13776048045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胡敏</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承接政府购买项目（市场调查）的售后服务。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