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北京中思玮业会计师事务所（普通合伙）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王冰、牛晓光、岳艳玲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2025年05月14日上午至2025年05月15日下午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27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