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国药乐仁堂河北医疗器械贸易有限公司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10513-2025-Q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2025年05月07日 上午至2025年05月09日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2025-05-06 8:00:00上午至2025-05-06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国药乐仁堂河北医疗器械贸易有限公司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