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浙江上浦科技集团有限公司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2023-N1QMS-3059339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2025-N1QMS-1275138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08:30至2025年05月21日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107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