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大家智合（北京）网络科技股份有限公司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10251-2024-QEO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北京市石景山区古城南里东街33号院1号楼7层701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北京市石景山区古城南里东街33号院1号楼7层701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谢晖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15510210801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xiehui@ele007.com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2025年05月28日 08:30至2025年05月28日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Q:计算机应用软件开发；包装盒设计、销售；资质范围内互联网信息服务；印刷耗材（纸张、油墨（不含危险化学品）CTP版材、洗车水）、印刷设备销售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E:计算机应用软件开发；包装盒设计、销售；资质范围内互联网信息服务；印刷耗材（纸张、油墨（不含危险化学品）CTP版材、洗车水）、印刷设备销售所涉及场所的相关环境管理活动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O:计算机应用软件开发；包装盒设计、销售；资质范围内互联网信息服务；印刷耗材（纸张、油墨（不含危险化学品）CTP版材、洗车水）、印刷设备销售所涉及场所的相关职业健康安全管理活动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Q:07.02.05,29.10.06,29.10.07,29.11.05,29.12.00,33.02.01,33.03.01,E:07.02.05,29.10.06,29.10.07,29.11.05,29.12.00,33.02.01,33.03.01,O:07.02.05,29.10.06,29.10.07,29.11.05B,29.12.00,33.02.01,33.03.01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07.02.05,29.10.06,29.10.07,29.11.05,29.12.00,33.02.01,33.03.01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07.02.05,29.10.06,29.10.07,29.11.05,29.12.00,33.02.01,33.03.01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07.02.05,29.10.06,29.10.07,29.11.05B,29.12.00,33.02.01,33.03.01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2022-N1QMS-6015478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29.10.06,29.10.07,29.11.05,29.12.00,33.02.01,33.03.01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29.10.06,29.10.07,29.12.00,33.02.01,33.03.01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29.10.06,29.10.07,29.11.05B,29.12.00,33.02.01,33.03.01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29.10.06,29.10.07,29.11.05,29.12.00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29.10.06,29.10.07,29.11.05,29.12.00,33.02.01,33.03.01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29.10.06,29.10.07,29.11.05B,29.12.00,33.02.01,33.03.01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程万荣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4305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5852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