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广东天安电力技术工程有限公司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4050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