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北京中成保洁服务有限公司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20586-2025-QEO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2025-N1QMS-3218164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2023-N1EMS-2218164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2024-N1OHSMS-3218164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13:30至2025年05月15日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5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