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太仓市铭阳精密模具有限公司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徐利东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上午至2025年05月08日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太仓市陆渡镇江南路88号4号车间北侧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太仓市陆渡镇江南路88号4号车间北侧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