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30356-2023-EO  -2025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京鸿石油钻采工程技术有限公司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鲍阳阳，王岩</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ISC-244880</w:t>
            </w:r>
          </w:p>
        </w:tc>
        <w:tc>
          <w:tcPr>
            <w:tcW w:w="3145" w:type="dxa"/>
            <w:vAlign w:val="center"/>
          </w:tcPr>
          <w:p w:rsidR="00F9189D">
            <w:pPr>
              <w:spacing w:line="360" w:lineRule="auto"/>
              <w:jc w:val="center"/>
              <w:rPr>
                <w:b/>
                <w:szCs w:val="21"/>
              </w:rPr>
            </w:pPr>
            <w:r>
              <w:rPr>
                <w:b/>
                <w:szCs w:val="21"/>
              </w:rPr>
              <w:t>E:17.10.02,17.12.04,18.05.02</w:t>
            </w:r>
          </w:p>
          <w:p w:rsidR="00F9189D">
            <w:pPr>
              <w:spacing w:line="360" w:lineRule="auto"/>
              <w:jc w:val="center"/>
              <w:rPr>
                <w:b/>
                <w:szCs w:val="21"/>
              </w:rPr>
            </w:pPr>
            <w:r>
              <w:rPr>
                <w:b/>
                <w:szCs w:val="21"/>
              </w:rPr>
              <w:t>O:17.10.02,17.12.04,18.05.02</w:t>
            </w:r>
          </w:p>
          <w:p w:rsidR="00F9189D">
            <w:pPr>
              <w:spacing w:line="360" w:lineRule="auto"/>
              <w:jc w:val="center"/>
              <w:rPr>
                <w:b/>
                <w:szCs w:val="21"/>
              </w:rPr>
            </w:pPr>
            <w:r>
              <w:rPr>
                <w:b/>
                <w:szCs w:val="21"/>
              </w:rPr>
              <w:t>Q:17.10.02,17.12.04,18.05.02</w:t>
            </w:r>
          </w:p>
          <w:p w:rsidR="00F9189D">
            <w:pPr>
              <w:spacing w:line="360" w:lineRule="auto"/>
              <w:jc w:val="center"/>
              <w:rPr>
                <w:b/>
                <w:szCs w:val="21"/>
              </w:rPr>
            </w:pPr>
            <w:r>
              <w:rPr>
                <w:b/>
                <w:szCs w:val="21"/>
              </w:rPr>
              <w:t>HSE:17B,18A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ISC-352727</w:t>
            </w:r>
          </w:p>
        </w:tc>
        <w:tc>
          <w:tcPr>
            <w:tcW w:w="3145" w:type="dxa"/>
            <w:vAlign w:val="center"/>
          </w:tcPr>
          <w:p w:rsidR="00F9189D">
            <w:pPr>
              <w:spacing w:line="360" w:lineRule="auto"/>
              <w:jc w:val="center"/>
              <w:rPr>
                <w:b/>
                <w:szCs w:val="21"/>
              </w:rPr>
            </w:pPr>
            <w:r>
              <w:rPr>
                <w:b/>
                <w:szCs w:val="21"/>
              </w:rPr>
              <w:t>E:17.10.02,17.12.04</w:t>
            </w:r>
          </w:p>
          <w:p w:rsidR="00F9189D">
            <w:pPr>
              <w:spacing w:line="360" w:lineRule="auto"/>
              <w:jc w:val="center"/>
              <w:rPr>
                <w:b/>
                <w:szCs w:val="21"/>
              </w:rPr>
            </w:pPr>
            <w:r>
              <w:rPr>
                <w:b/>
                <w:szCs w:val="21"/>
              </w:rPr>
              <w:t>O:17.10.02,17.12.04</w:t>
            </w:r>
          </w:p>
          <w:p w:rsidR="00F9189D">
            <w:pPr>
              <w:spacing w:line="360" w:lineRule="auto"/>
              <w:jc w:val="center"/>
              <w:rPr>
                <w:b/>
                <w:szCs w:val="21"/>
              </w:rPr>
            </w:pPr>
            <w:r>
              <w:rPr>
                <w:b/>
                <w:szCs w:val="21"/>
              </w:rPr>
              <w:t>Q:17.10.02,17.12.04</w:t>
            </w:r>
          </w:p>
          <w:p w:rsidR="00F9189D">
            <w:pPr>
              <w:spacing w:line="360" w:lineRule="auto"/>
              <w:jc w:val="center"/>
              <w:rPr>
                <w:b/>
                <w:szCs w:val="21"/>
              </w:rPr>
            </w:pPr>
            <w:r>
              <w:rPr>
                <w:b/>
                <w:szCs w:val="21"/>
              </w:rPr>
              <w:t>HSE:17B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王岩</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2025-N0EMS-1301752</w:t>
            </w:r>
          </w:p>
          <w:p w:rsidR="00F9189D">
            <w:pPr>
              <w:spacing w:line="360" w:lineRule="auto"/>
              <w:jc w:val="center"/>
              <w:rPr>
                <w:b/>
                <w:szCs w:val="21"/>
              </w:rPr>
            </w:pPr>
            <w:r>
              <w:rPr>
                <w:b/>
                <w:szCs w:val="21"/>
              </w:rPr>
              <w:t>2024-N0OHSMS-1301752</w:t>
            </w:r>
          </w:p>
          <w:p w:rsidR="00F9189D">
            <w:pPr>
              <w:spacing w:line="360" w:lineRule="auto"/>
              <w:jc w:val="center"/>
              <w:rPr>
                <w:b/>
                <w:szCs w:val="21"/>
              </w:rPr>
            </w:pPr>
            <w:r>
              <w:rPr>
                <w:b/>
                <w:szCs w:val="21"/>
              </w:rPr>
              <w:t>2024-N0QMS-1301752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环境管理体系,职业健康安全管理体系,质量管理体系,HSE健康安全环境管理体系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ISO45001：2018,Q：GB/T19001-2016/ISO9001:2015,HSE：Q/SY 08002.1-2022 &amp; SY/T 6276-2014</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2025年05月10日 上午至2025年05月12日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河北省衡水市武强县北代东堤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河北省衡水市武强县北代东堤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