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20352-2024-QEO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08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河北光联环宇电子科技有限公司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赵丽萍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赵丽萍</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372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赵丽萍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2024-N1QMS-3012001</w:t>
            </w:r>
          </w:p>
        </w:tc>
        <w:tc>
          <w:tcPr>
            <w:tcW w:w="3145" w:type="dxa"/>
            <w:vAlign w:val="center"/>
          </w:tcPr>
          <w:p w14:paraId="20FFAAA0">
            <w:pPr>
              <w:spacing w:line="360" w:lineRule="auto"/>
              <w:jc w:val="center"/>
            </w:pPr>
            <w:bookmarkStart w:id="4" w:name="_GoBack"/>
            <w:bookmarkEnd w:id="4"/>
            <w:r>
              <w:t>19.03.00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赵丽萍</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2025-N1EMS-3012001</w:t>
            </w:r>
          </w:p>
        </w:tc>
        <w:tc>
          <w:tcPr>
            <w:tcW w:w="3145" w:type="dxa"/>
            <w:vAlign w:val="center"/>
          </w:tcPr>
          <w:p w14:paraId="05A8C599">
            <w:pPr>
              <w:spacing w:line="360" w:lineRule="auto"/>
              <w:jc w:val="center"/>
            </w:pPr>
            <w:r>
              <w:t>19.03.00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2023-N1OHSMS-3012001</w:t>
            </w:r>
          </w:p>
        </w:tc>
        <w:tc>
          <w:tcPr>
            <w:tcW w:w="3145" w:type="dxa"/>
            <w:vAlign w:val="center"/>
          </w:tcPr>
          <w:p>
            <w:pPr>
              <w:jc w:val="center"/>
            </w:pPr>
            <w:r>
              <w:t>19.03.00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2025年05月19日上午至2025年05月21日下午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Q:光纤网卡的生产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E:光纤网卡的生产所涉及场所的相关环境管理活动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O:光纤网卡的生产所涉及场所的相关职业健康安全管理活动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河北省保定市高碑店市兴隆大街东侧诚信路北侧和谷智能科技小镇A12楼</w:t>
      </w:r>
    </w:p>
    <w:p w14:paraId="1FCA9815">
      <w:pPr>
        <w:spacing w:line="360" w:lineRule="auto"/>
        <w:ind w:firstLine="420" w:firstLineChars="200"/>
      </w:pPr>
      <w:r>
        <w:rPr>
          <w:rFonts w:hint="eastAsia"/>
        </w:rPr>
        <w:t>办公地址：</w:t>
      </w:r>
      <w:r>
        <w:rPr>
          <w:rFonts w:hint="eastAsia"/>
        </w:rPr>
        <w:t>河北省保定市高碑店市兴隆大街东侧诚信路北侧和谷智能科技小镇A12楼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河北省保定市高碑店市兴隆大街东侧诚信路北侧和谷智能科技小镇A12楼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河北光联环宇电子科技有限公司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383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