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593-2025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上海美最时图文设计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周传林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101167456377517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上海美最时图文设计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上海市金山工业区张漕公路2165号2号楼301-17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上海静安区成都北路189号恒利大厦时美图文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图文的制作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图文的制作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图文的制作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上海美最时图文设计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上海市金山工业区张漕公路2165号2号楼301-17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上海静安区成都北路189号恒利大厦时美图文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图文的制作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图文的制作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图文的制作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