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上海美最时图文设计有限公司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20593-2025-QEO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2025年05月12日 下午至2025年05月13日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2025-05-08 9:00:00下午至2025-05-08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上海美最时图文设计有限公司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