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6D183D" w:rsidRPr="00F1039B" w:rsidP="00A123DA">
      <w:pPr>
        <w:spacing w:after="120" w:afterLines="50" w:line="240" w:lineRule="exact"/>
        <w:ind w:firstLine="6741"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bookmarkEnd w:id="0"/>
      <w:r w:rsidRPr="003C2930" w:rsidR="003C2930">
        <w:rPr>
          <w:rFonts w:hint="eastAsia"/>
          <w:sz w:val="21"/>
          <w:szCs w:val="21"/>
        </w:rPr>
        <w:t xml:space="preserve"> </w:t>
      </w:r>
      <w:r w:rsidRPr="00F76ECE" w:rsidR="003C2930">
        <w:rPr>
          <w:rFonts w:hint="eastAsia"/>
          <w:sz w:val="21"/>
          <w:szCs w:val="21"/>
        </w:rPr>
        <w:t>20587-2025-QEO</w:t>
      </w:r>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sidRPr="00797A1A">
              <w:rPr>
                <w:rFonts w:asciiTheme="minorEastAsia" w:eastAsiaTheme="minorEastAsia" w:hAnsiTheme="minorEastAsia" w:hint="eastAsia"/>
                <w:bCs/>
                <w:color w:val="000000" w:themeColor="text1"/>
                <w:sz w:val="21"/>
                <w:szCs w:val="21"/>
              </w:rPr>
              <w:t>上海朋安消防装备有限公司</w:t>
            </w:r>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sidRPr="003C2930">
              <w:rPr>
                <w:rFonts w:asciiTheme="minorEastAsia" w:eastAsiaTheme="minorEastAsia" w:hAnsiTheme="minorEastAsia" w:hint="eastAsia"/>
                <w:bCs/>
                <w:color w:val="000000" w:themeColor="text1"/>
                <w:sz w:val="21"/>
                <w:szCs w:val="21"/>
              </w:rPr>
              <w:t>周传林</w:t>
            </w:r>
          </w:p>
        </w:tc>
      </w:tr>
      <w:tr w:rsidTr="003C6E35">
        <w:tblPrEx>
          <w:tblW w:w="0" w:type="auto"/>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r w:rsidRPr="00791993">
              <w:rPr>
                <w:rFonts w:asciiTheme="minorEastAsia" w:eastAsiaTheme="minorEastAsia" w:hAnsiTheme="minorEastAsia" w:hint="eastAsia"/>
                <w:bCs/>
                <w:sz w:val="21"/>
                <w:szCs w:val="21"/>
              </w:rPr>
              <w:t>91310113572722762K</w:t>
            </w:r>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r w:rsidRPr="00A123DA">
              <w:rPr>
                <w:rFonts w:asciiTheme="minorEastAsia" w:eastAsiaTheme="minorEastAsia" w:hAnsiTheme="minorEastAsia" w:hint="eastAsia"/>
                <w:bCs/>
                <w:sz w:val="21"/>
                <w:szCs w:val="21"/>
              </w:rPr>
              <w:t>认可</w:t>
            </w:r>
          </w:p>
        </w:tc>
      </w:tr>
      <w:tr w:rsidTr="00F86029">
        <w:tblPrEx>
          <w:tblW w:w="0" w:type="auto"/>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4311C3">
            <w:pPr>
              <w:pStyle w:val="BodyTextIndent"/>
              <w:spacing w:line="276" w:lineRule="auto"/>
              <w:ind w:firstLine="0"/>
              <w:rPr>
                <w:bCs/>
                <w:sz w:val="21"/>
                <w:szCs w:val="21"/>
              </w:rPr>
            </w:pPr>
            <w:r w:rsidRPr="00790A1B">
              <w:rPr>
                <w:rFonts w:hint="eastAsia"/>
                <w:bCs/>
                <w:sz w:val="21"/>
                <w:szCs w:val="21"/>
              </w:rPr>
              <w:t>GB/T19001-2016/ISO9001:2015、GB/T 24001-2016/ISO14001:2015、GB/T45001-2020 / ISO45001：2018</w:t>
            </w:r>
          </w:p>
        </w:tc>
      </w:tr>
      <w:tr w:rsidTr="00F86029">
        <w:tblPrEx>
          <w:tblW w:w="0" w:type="auto"/>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r w:rsidRPr="00152D3F">
              <w:rPr>
                <w:rFonts w:hint="eastAsia"/>
                <w:bCs/>
                <w:color w:val="000000" w:themeColor="text1"/>
                <w:spacing w:val="-2"/>
                <w:sz w:val="21"/>
                <w:szCs w:val="21"/>
              </w:rPr>
              <w:t xml:space="preserve">■初审        □再认证  </w:t>
            </w:r>
          </w:p>
          <w:p w:rsidRPr="00152D3F" w:rsidP="001F6B10">
            <w:pPr>
              <w:pStyle w:val="BodyTextIndent"/>
              <w:spacing w:line="276" w:lineRule="auto"/>
              <w:ind w:firstLine="0"/>
              <w:rPr>
                <w:rFonts w:hint="eastAsia"/>
                <w:bCs/>
                <w:color w:val="000000" w:themeColor="text1"/>
                <w:spacing w:val="-2"/>
                <w:sz w:val="21"/>
                <w:szCs w:val="21"/>
              </w:rPr>
            </w:pPr>
            <w:r w:rsidRPr="00152D3F">
              <w:rPr>
                <w:rFonts w:hint="eastAsia"/>
                <w:bCs/>
                <w:color w:val="000000" w:themeColor="text1"/>
                <w:spacing w:val="-2"/>
                <w:sz w:val="21"/>
                <w:szCs w:val="21"/>
              </w:rPr>
              <w:t xml:space="preserve">□第    次监审  □特殊审核 □其他    </w:t>
            </w:r>
          </w:p>
          <w:p w:rsidRPr="00152D3F" w:rsidP="001F6B10">
            <w:pPr>
              <w:pStyle w:val="BodyTextIndent"/>
              <w:spacing w:line="276" w:lineRule="auto"/>
              <w:ind w:firstLine="0"/>
              <w:rPr>
                <w:rFonts w:hint="eastAsia"/>
                <w:bCs/>
                <w:color w:val="000000" w:themeColor="text1"/>
                <w:spacing w:val="-2"/>
                <w:sz w:val="21"/>
                <w:szCs w:val="21"/>
              </w:rPr>
            </w:pPr>
          </w:p>
        </w:tc>
      </w:tr>
      <w:tr w:rsidTr="00F86029">
        <w:tblPrEx>
          <w:tblW w:w="0" w:type="auto"/>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357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Layout w:type="fixed"/>
          <w:tblLook w:val="04A0"/>
        </w:tblPrEx>
        <w:trPr>
          <w:trHeight w:val="312"/>
        </w:trPr>
        <w:tc>
          <w:tcPr>
            <w:tcW w:w="1576" w:type="dxa"/>
            <w:vAlign w:val="center"/>
          </w:tcPr>
          <w:p w:rsidR="00797A1A"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797A1A" w:rsidP="008C0F93">
            <w:pPr>
              <w:snapToGrid w:val="0"/>
              <w:spacing w:line="0" w:lineRule="atLeast"/>
              <w:jc w:val="left"/>
              <w:rPr>
                <w:rFonts w:asciiTheme="minorEastAsia" w:eastAsiaTheme="minorEastAsia" w:hAnsiTheme="minorEastAsia"/>
                <w:bCs/>
                <w:color w:val="000000" w:themeColor="text1"/>
                <w:sz w:val="21"/>
                <w:szCs w:val="21"/>
              </w:rPr>
            </w:pPr>
            <w:r w:rsidRPr="00791993">
              <w:rPr>
                <w:rFonts w:asciiTheme="minorEastAsia" w:eastAsiaTheme="minorEastAsia" w:hAnsiTheme="minorEastAsia" w:hint="eastAsia"/>
                <w:bCs/>
                <w:color w:val="000000" w:themeColor="text1"/>
                <w:sz w:val="21"/>
                <w:szCs w:val="21"/>
              </w:rPr>
              <w:t>上海朋安消防装备有限公司</w:t>
            </w:r>
          </w:p>
          <w:p w:rsidR="00797A1A" w:rsidP="008C0F93">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rsidTr="00F86029">
        <w:tblPrEx>
          <w:tblW w:w="0" w:type="auto"/>
          <w:tblLayout w:type="fixed"/>
          <w:tblLook w:val="04A0"/>
        </w:tblPrEx>
        <w:trPr>
          <w:trHeight w:val="376"/>
        </w:trPr>
        <w:tc>
          <w:tcPr>
            <w:tcW w:w="1576" w:type="dxa"/>
            <w:vAlign w:val="center"/>
          </w:tcPr>
          <w:p w:rsidR="00797A1A"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797A1A" w:rsidP="008C0F93">
            <w:pPr>
              <w:snapToGrid w:val="0"/>
              <w:spacing w:line="0" w:lineRule="atLeast"/>
              <w:jc w:val="left"/>
              <w:rPr>
                <w:sz w:val="21"/>
                <w:szCs w:val="21"/>
              </w:rPr>
            </w:pPr>
            <w:r w:rsidRPr="00791993">
              <w:rPr>
                <w:rFonts w:hint="eastAsia"/>
                <w:sz w:val="21"/>
                <w:szCs w:val="21"/>
              </w:rPr>
              <w:t>上海市宝山区上大路668号1幢295F室</w:t>
            </w:r>
          </w:p>
          <w:p w:rsidR="00797A1A" w:rsidP="008C0F93">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rsidTr="00F86029">
        <w:tblPrEx>
          <w:tblW w:w="0" w:type="auto"/>
          <w:tblLayout w:type="fixed"/>
          <w:tblLook w:val="04A0"/>
        </w:tblPrEx>
        <w:trPr>
          <w:trHeight w:val="437"/>
        </w:trPr>
        <w:tc>
          <w:tcPr>
            <w:tcW w:w="1576" w:type="dxa"/>
            <w:vAlign w:val="center"/>
          </w:tcPr>
          <w:p w:rsidR="00797A1A"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797A1A" w:rsidP="008C0F93">
            <w:pPr>
              <w:snapToGrid w:val="0"/>
              <w:spacing w:line="0" w:lineRule="atLeast"/>
              <w:jc w:val="left"/>
              <w:rPr>
                <w:sz w:val="21"/>
                <w:szCs w:val="21"/>
              </w:rPr>
            </w:pPr>
            <w:r w:rsidRPr="00791993">
              <w:rPr>
                <w:rFonts w:hint="eastAsia"/>
                <w:sz w:val="21"/>
                <w:szCs w:val="21"/>
              </w:rPr>
              <w:t>江场西路299弄1号508室</w:t>
            </w:r>
          </w:p>
          <w:p w:rsidR="00797A1A" w:rsidP="008C0F93">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rsidTr="00F86029">
        <w:tblPrEx>
          <w:tblW w:w="0" w:type="auto"/>
          <w:tblLayout w:type="fixed"/>
          <w:tblLook w:val="04A0"/>
        </w:tblPrEx>
        <w:trPr>
          <w:trHeight w:val="437"/>
        </w:trPr>
        <w:tc>
          <w:tcPr>
            <w:tcW w:w="1576" w:type="dxa"/>
            <w:vAlign w:val="center"/>
          </w:tcPr>
          <w:p w:rsidR="00797A1A"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797A1A" w:rsidP="008C0F93">
            <w:pPr>
              <w:snapToGrid w:val="0"/>
              <w:spacing w:line="0" w:lineRule="atLeast"/>
              <w:jc w:val="left"/>
              <w:rPr>
                <w:sz w:val="21"/>
                <w:szCs w:val="21"/>
                <w:lang w:val="en-GB"/>
              </w:rPr>
            </w:pPr>
            <w:bookmarkStart w:id="3" w:name="审核范围"/>
            <w:bookmarkEnd w:id="3"/>
            <w:r w:rsidRPr="00152D3F">
              <w:rPr>
                <w:rFonts w:hint="eastAsia"/>
                <w:sz w:val="21"/>
                <w:szCs w:val="21"/>
                <w:lang w:val="en-GB"/>
              </w:rPr>
              <w:t>Q:消防器材、机械设备、汽车的销售，卡车和底盘的进口</w:t>
            </w:r>
          </w:p>
          <w:p w:rsidRPr="00152D3F" w:rsidP="008C0F93">
            <w:pPr>
              <w:snapToGrid w:val="0"/>
              <w:spacing w:line="0" w:lineRule="atLeast"/>
              <w:jc w:val="left"/>
              <w:rPr>
                <w:rFonts w:hint="eastAsia"/>
                <w:sz w:val="21"/>
                <w:szCs w:val="21"/>
                <w:lang w:val="en-GB"/>
              </w:rPr>
            </w:pPr>
            <w:r w:rsidRPr="00152D3F">
              <w:rPr>
                <w:rFonts w:hint="eastAsia"/>
                <w:sz w:val="21"/>
                <w:szCs w:val="21"/>
                <w:lang w:val="en-GB"/>
              </w:rPr>
              <w:t>E:消防器材、机械设备、汽车的销售，卡车和底盘的进口所涉及场所的相关环境管理活动</w:t>
            </w:r>
          </w:p>
          <w:p w:rsidRPr="00152D3F" w:rsidP="008C0F93">
            <w:pPr>
              <w:snapToGrid w:val="0"/>
              <w:spacing w:line="0" w:lineRule="atLeast"/>
              <w:jc w:val="left"/>
              <w:rPr>
                <w:rFonts w:hint="eastAsia"/>
                <w:sz w:val="21"/>
                <w:szCs w:val="21"/>
                <w:lang w:val="en-GB"/>
              </w:rPr>
            </w:pPr>
            <w:r w:rsidRPr="00152D3F">
              <w:rPr>
                <w:rFonts w:hint="eastAsia"/>
                <w:sz w:val="21"/>
                <w:szCs w:val="21"/>
                <w:lang w:val="en-GB"/>
              </w:rPr>
              <w:t>O:消防器材、机械设备、汽车的销售，卡车和底盘的进口所涉及场所的相关职业健康安全管理活动</w:t>
            </w:r>
          </w:p>
          <w:p w:rsidRPr="00152D3F" w:rsidP="008C0F93">
            <w:pPr>
              <w:snapToGrid w:val="0"/>
              <w:spacing w:line="0" w:lineRule="atLeast"/>
              <w:jc w:val="left"/>
              <w:rPr>
                <w:rFonts w:hint="eastAsia"/>
                <w:sz w:val="21"/>
                <w:szCs w:val="21"/>
                <w:lang w:val="en-GB"/>
              </w:rPr>
            </w:pPr>
          </w:p>
          <w:p w:rsidR="00797A1A" w:rsidP="008C0F93">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rsidTr="00F86029">
        <w:tblPrEx>
          <w:tblW w:w="0" w:type="auto"/>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Layout w:type="fixed"/>
          <w:tblLook w:val="04A0"/>
        </w:tblPrEx>
        <w:trPr>
          <w:trHeight w:val="312"/>
        </w:trPr>
        <w:tc>
          <w:tcPr>
            <w:tcW w:w="1576" w:type="dxa"/>
            <w:vAlign w:val="center"/>
          </w:tcPr>
          <w:p w:rsidR="00797A1A"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797A1A" w:rsidP="008C0F93">
            <w:pPr>
              <w:snapToGrid w:val="0"/>
              <w:spacing w:line="0" w:lineRule="atLeast"/>
              <w:jc w:val="left"/>
              <w:rPr>
                <w:rFonts w:asciiTheme="minorEastAsia" w:eastAsiaTheme="minorEastAsia" w:hAnsiTheme="minorEastAsia"/>
                <w:bCs/>
                <w:color w:val="000000" w:themeColor="text1"/>
                <w:sz w:val="21"/>
                <w:szCs w:val="21"/>
              </w:rPr>
            </w:pPr>
            <w:r w:rsidRPr="00791993">
              <w:rPr>
                <w:rFonts w:asciiTheme="minorEastAsia" w:eastAsiaTheme="minorEastAsia" w:hAnsiTheme="minorEastAsia" w:hint="eastAsia"/>
                <w:bCs/>
                <w:color w:val="000000" w:themeColor="text1"/>
                <w:sz w:val="21"/>
                <w:szCs w:val="21"/>
              </w:rPr>
              <w:t>上海朋安消防装备有限公司</w:t>
            </w:r>
          </w:p>
          <w:p w:rsidR="00797A1A" w:rsidP="008C0F93">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rsidTr="00F86029">
        <w:tblPrEx>
          <w:tblW w:w="0" w:type="auto"/>
          <w:tblLayout w:type="fixed"/>
          <w:tblLook w:val="04A0"/>
        </w:tblPrEx>
        <w:trPr>
          <w:trHeight w:val="376"/>
        </w:trPr>
        <w:tc>
          <w:tcPr>
            <w:tcW w:w="1576" w:type="dxa"/>
            <w:vAlign w:val="center"/>
          </w:tcPr>
          <w:p w:rsidR="00797A1A"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797A1A" w:rsidP="008C0F93">
            <w:pPr>
              <w:snapToGrid w:val="0"/>
              <w:spacing w:line="0" w:lineRule="atLeast"/>
              <w:jc w:val="left"/>
              <w:rPr>
                <w:sz w:val="21"/>
                <w:szCs w:val="21"/>
              </w:rPr>
            </w:pPr>
            <w:r w:rsidRPr="00791993">
              <w:rPr>
                <w:rFonts w:hint="eastAsia"/>
                <w:sz w:val="21"/>
                <w:szCs w:val="21"/>
              </w:rPr>
              <w:t>上海市宝山区上大路668号1幢295F室</w:t>
            </w:r>
          </w:p>
          <w:p w:rsidR="00797A1A" w:rsidP="008C0F93">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rsidTr="00F86029">
        <w:tblPrEx>
          <w:tblW w:w="0" w:type="auto"/>
          <w:tblLayout w:type="fixed"/>
          <w:tblLook w:val="04A0"/>
        </w:tblPrEx>
        <w:trPr>
          <w:trHeight w:val="437"/>
        </w:trPr>
        <w:tc>
          <w:tcPr>
            <w:tcW w:w="1576" w:type="dxa"/>
            <w:vAlign w:val="center"/>
          </w:tcPr>
          <w:p w:rsidR="00797A1A"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797A1A" w:rsidP="008C0F93">
            <w:pPr>
              <w:snapToGrid w:val="0"/>
              <w:spacing w:line="0" w:lineRule="atLeast"/>
              <w:jc w:val="left"/>
              <w:rPr>
                <w:sz w:val="21"/>
                <w:szCs w:val="21"/>
              </w:rPr>
            </w:pPr>
            <w:r w:rsidRPr="00791993">
              <w:rPr>
                <w:rFonts w:hint="eastAsia"/>
                <w:sz w:val="21"/>
                <w:szCs w:val="21"/>
              </w:rPr>
              <w:t>江场西路299弄1号508室</w:t>
            </w:r>
          </w:p>
          <w:p w:rsidR="00797A1A" w:rsidP="008C0F93">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rsidTr="00F86029">
        <w:tblPrEx>
          <w:tblW w:w="0" w:type="auto"/>
          <w:tblLayout w:type="fixed"/>
          <w:tblLook w:val="04A0"/>
        </w:tblPrEx>
        <w:trPr>
          <w:trHeight w:val="437"/>
        </w:trPr>
        <w:tc>
          <w:tcPr>
            <w:tcW w:w="1576" w:type="dxa"/>
            <w:vAlign w:val="center"/>
          </w:tcPr>
          <w:p w:rsidR="00797A1A"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797A1A" w:rsidP="008C0F93">
            <w:pPr>
              <w:snapToGrid w:val="0"/>
              <w:spacing w:line="0" w:lineRule="atLeast"/>
              <w:jc w:val="left"/>
              <w:rPr>
                <w:sz w:val="21"/>
                <w:szCs w:val="21"/>
                <w:lang w:val="en-GB"/>
              </w:rPr>
            </w:pPr>
            <w:bookmarkStart w:id="4" w:name="审核范围Add1"/>
            <w:bookmarkEnd w:id="4"/>
            <w:r w:rsidRPr="00152D3F">
              <w:rPr>
                <w:rFonts w:hint="eastAsia"/>
                <w:sz w:val="21"/>
                <w:szCs w:val="21"/>
                <w:lang w:val="en-GB"/>
              </w:rPr>
              <w:t>Q:消防器材、机械设备、汽车的销售，卡车和底盘的进口</w:t>
            </w:r>
          </w:p>
          <w:p w:rsidRPr="00152D3F" w:rsidP="008C0F93">
            <w:pPr>
              <w:snapToGrid w:val="0"/>
              <w:spacing w:line="0" w:lineRule="atLeast"/>
              <w:jc w:val="left"/>
              <w:rPr>
                <w:rFonts w:hint="eastAsia"/>
                <w:sz w:val="21"/>
                <w:szCs w:val="21"/>
                <w:lang w:val="en-GB"/>
              </w:rPr>
            </w:pPr>
            <w:r w:rsidRPr="00152D3F">
              <w:rPr>
                <w:rFonts w:hint="eastAsia"/>
                <w:sz w:val="21"/>
                <w:szCs w:val="21"/>
                <w:lang w:val="en-GB"/>
              </w:rPr>
              <w:t>E:消防器材、机械设备、汽车的销售，卡车和底盘的进口所涉及场所的相关环境管理活动</w:t>
            </w:r>
          </w:p>
          <w:p w:rsidRPr="00152D3F" w:rsidP="008C0F93">
            <w:pPr>
              <w:snapToGrid w:val="0"/>
              <w:spacing w:line="0" w:lineRule="atLeast"/>
              <w:jc w:val="left"/>
              <w:rPr>
                <w:rFonts w:hint="eastAsia"/>
                <w:sz w:val="21"/>
                <w:szCs w:val="21"/>
                <w:lang w:val="en-GB"/>
              </w:rPr>
            </w:pPr>
            <w:r w:rsidRPr="00152D3F">
              <w:rPr>
                <w:rFonts w:hint="eastAsia"/>
                <w:sz w:val="21"/>
                <w:szCs w:val="21"/>
                <w:lang w:val="en-GB"/>
              </w:rPr>
              <w:t>O:消防器材、机械设备、汽车的销售，卡车和底盘的进口所涉及场所的相关职业健康安全管理活动</w:t>
            </w:r>
          </w:p>
          <w:p w:rsidRPr="00152D3F" w:rsidP="008C0F93">
            <w:pPr>
              <w:snapToGrid w:val="0"/>
              <w:spacing w:line="0" w:lineRule="atLeast"/>
              <w:jc w:val="left"/>
              <w:rPr>
                <w:rFonts w:hint="eastAsia"/>
                <w:sz w:val="21"/>
                <w:szCs w:val="21"/>
                <w:lang w:val="en-GB"/>
              </w:rPr>
            </w:pPr>
          </w:p>
          <w:p w:rsidR="00797A1A" w:rsidP="008C0F93">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rsidTr="00F86029">
        <w:tblPrEx>
          <w:tblW w:w="0" w:type="auto"/>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840" w:firstLineChars="400"/>
              <w:jc w:val="left"/>
              <w:rPr>
                <w:rFonts w:cs="Arial"/>
                <w:bCs/>
                <w:sz w:val="21"/>
                <w:szCs w:val="21"/>
              </w:rPr>
            </w:pPr>
          </w:p>
          <w:p w:rsidR="006100D0" w:rsidP="00CF5226">
            <w:pPr>
              <w:snapToGrid w:val="0"/>
              <w:spacing w:line="0" w:lineRule="atLeast"/>
              <w:ind w:firstLine="840" w:firstLineChars="400"/>
              <w:jc w:val="left"/>
              <w:rPr>
                <w:rFonts w:cs="Arial"/>
                <w:bCs/>
                <w:sz w:val="21"/>
                <w:szCs w:val="21"/>
              </w:rPr>
            </w:pPr>
          </w:p>
          <w:p w:rsidR="00E95D78" w:rsidRPr="00F1039B" w:rsidP="00CF5226">
            <w:pPr>
              <w:snapToGrid w:val="0"/>
              <w:spacing w:line="0" w:lineRule="atLeast"/>
              <w:ind w:firstLine="84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840" w:firstLineChars="400"/>
              <w:jc w:val="left"/>
              <w:rPr>
                <w:rFonts w:cs="Arial"/>
                <w:bCs/>
                <w:sz w:val="21"/>
                <w:szCs w:val="21"/>
              </w:rPr>
            </w:pPr>
          </w:p>
          <w:p w:rsidR="006100D0" w:rsidP="006100D0">
            <w:pPr>
              <w:snapToGrid w:val="0"/>
              <w:spacing w:line="0" w:lineRule="atLeast"/>
              <w:ind w:firstLine="840" w:firstLineChars="400"/>
              <w:jc w:val="left"/>
              <w:rPr>
                <w:rFonts w:cs="Arial"/>
                <w:bCs/>
                <w:sz w:val="21"/>
                <w:szCs w:val="21"/>
              </w:rPr>
            </w:pPr>
          </w:p>
          <w:p w:rsidR="006100D0" w:rsidP="006100D0">
            <w:pPr>
              <w:snapToGrid w:val="0"/>
              <w:spacing w:line="0" w:lineRule="atLeast"/>
              <w:ind w:firstLine="840" w:firstLineChars="400"/>
              <w:jc w:val="left"/>
              <w:rPr>
                <w:rFonts w:cs="Arial"/>
                <w:bCs/>
                <w:sz w:val="21"/>
                <w:szCs w:val="21"/>
              </w:rPr>
            </w:pPr>
          </w:p>
          <w:p w:rsidR="00E95D78" w:rsidRPr="006100D0" w:rsidP="006100D0">
            <w:pPr>
              <w:snapToGrid w:val="0"/>
              <w:spacing w:line="0" w:lineRule="atLeast"/>
              <w:ind w:firstLine="84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5" w:name="证书编号Add1"/>
      <w:bookmarkEnd w:id="5"/>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47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6" w:name="_Hlk131525195"/>
    <w:bookmarkStart w:id="7" w:name="_Hlk131525196"/>
    <w:bookmarkStart w:id="8" w:name="_Hlk131525289"/>
    <w:bookmarkStart w:id="9" w:name="_Hlk131525290"/>
    <w:r>
      <w:rPr>
        <w:noProof/>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503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position:absolute;z-index:251659264"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6"/>
    <w:bookmarkEnd w:id="7"/>
    <w:bookmarkEnd w:id="8"/>
    <w:bookmarkEnd w:id="9"/>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1993"/>
    <w:rsid w:val="007977AB"/>
    <w:rsid w:val="00797A1A"/>
    <w:rsid w:val="007A5F6A"/>
    <w:rsid w:val="007C6253"/>
    <w:rsid w:val="007D08A7"/>
    <w:rsid w:val="00800B9A"/>
    <w:rsid w:val="00803D31"/>
    <w:rsid w:val="00811DEA"/>
    <w:rsid w:val="00817411"/>
    <w:rsid w:val="00823CF3"/>
    <w:rsid w:val="00854635"/>
    <w:rsid w:val="00883541"/>
    <w:rsid w:val="008C0F93"/>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C4A1B"/>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76ECE"/>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261</Words>
  <Characters>1492</Characters>
  <Application>Microsoft Office Word</Application>
  <DocSecurity>0</DocSecurity>
  <Lines>12</Lines>
  <Paragraphs>3</Paragraphs>
  <ScaleCrop>false</ScaleCrop>
  <Company>微软中国</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69</cp:revision>
  <cp:lastPrinted>2019-05-13T03:13:00Z</cp:lastPrinted>
  <dcterms:created xsi:type="dcterms:W3CDTF">2016-02-16T02:49:00Z</dcterms:created>
  <dcterms:modified xsi:type="dcterms:W3CDTF">2025-05-09T03:24:00Z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