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沧州冀丰源印务有限公司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孙文文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2025年05月02日 上午至2025年05月02日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杨增利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