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山东坤宇交通科技有限公司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山东省潍坊市寒亭区北海路2998号潍坊总部基地一期工程东区1号楼1单元701号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山东省潍坊市寒亭区北海路2998号潍坊总部基地一期工程东区1号楼1单元701号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13563678618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13563678618@163.com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2025年07月20日 08:00至2025年07月20日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Q:道路交通设施、防撞垫、活动护栏的销售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E:道路交通设施、防撞垫、活动护栏的销售所涉及场所的相关环境管理活动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O:道路交通设施、防撞垫、活动护栏的销售所涉及场所的相关职业健康安全管理活动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Q:29.11.04,29.12.00,E:29.11.04,29.12.00,O:29.11.04,29.12.00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18300376509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6321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潘婷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4636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