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科佳建筑工程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26 8:30:00上午至2025-04-2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