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山东新大福办公家具有限公司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10421-2024-SD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2561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