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20397-2024-QEO-2025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四川天石环能科技有限公司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91510105MA61WTLKX5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四川天石环能科技有限公司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四川省成都市青羊区光华东三路486号3栋1单元7层708号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四川省成都市成华区建设路57号17层1704号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Q：钻井平台清洁生产技术服务</w:t>
            </w:r>
          </w:p>
          <w:p w:rsidR="00114DAF">
            <w:pPr>
              <w:snapToGrid w:val="0"/>
              <w:spacing w:line="0" w:lineRule="atLeast"/>
              <w:jc w:val="left"/>
              <w:rPr>
                <w:sz w:val="21"/>
                <w:szCs w:val="21"/>
                <w:lang w:val="en-GB"/>
              </w:rPr>
            </w:pPr>
            <w:r>
              <w:rPr>
                <w:sz w:val="21"/>
                <w:szCs w:val="21"/>
                <w:lang w:val="en-GB"/>
              </w:rPr>
              <w:t>E：钻井平台清洁生产技术服务所涉及场所的相关环境管理活动</w:t>
            </w:r>
          </w:p>
          <w:p w:rsidR="00114DAF">
            <w:pPr>
              <w:snapToGrid w:val="0"/>
              <w:spacing w:line="0" w:lineRule="atLeast"/>
              <w:jc w:val="left"/>
              <w:rPr>
                <w:sz w:val="21"/>
                <w:szCs w:val="21"/>
                <w:lang w:val="en-GB"/>
              </w:rPr>
            </w:pPr>
            <w:r>
              <w:rPr>
                <w:sz w:val="21"/>
                <w:szCs w:val="21"/>
                <w:lang w:val="en-GB"/>
              </w:rPr>
              <w:t>O：钻井平台清洁生产技术服务所涉及场所的相关职业健康安全管理活动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四川天石环能科技有限公司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四川省成都市青羊区光华东三路486号3栋1单元7层708号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四川省成都市成华区建设路57号17层1704号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Q：钻井平台清洁生产技术服务</w:t>
            </w:r>
          </w:p>
          <w:p w:rsidR="00114DAF">
            <w:pPr>
              <w:snapToGrid w:val="0"/>
              <w:spacing w:line="0" w:lineRule="atLeast"/>
              <w:jc w:val="left"/>
              <w:rPr>
                <w:sz w:val="21"/>
                <w:szCs w:val="21"/>
                <w:lang w:val="en-GB"/>
              </w:rPr>
            </w:pPr>
            <w:r>
              <w:rPr>
                <w:sz w:val="21"/>
                <w:szCs w:val="21"/>
                <w:lang w:val="en-GB"/>
              </w:rPr>
              <w:t>E：钻井平台清洁生产技术服务所涉及场所的相关环境管理活动</w:t>
            </w:r>
          </w:p>
          <w:p w:rsidR="00114DAF">
            <w:pPr>
              <w:snapToGrid w:val="0"/>
              <w:spacing w:line="0" w:lineRule="atLeast"/>
              <w:jc w:val="left"/>
              <w:rPr>
                <w:sz w:val="21"/>
                <w:szCs w:val="21"/>
                <w:lang w:val="en-GB"/>
              </w:rPr>
            </w:pPr>
            <w:r>
              <w:rPr>
                <w:sz w:val="21"/>
                <w:szCs w:val="21"/>
                <w:lang w:val="en-GB"/>
              </w:rPr>
              <w:t>O：钻井平台清洁生产技术服务所涉及场所的相关职业健康安全管理活动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